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407D" w:rsidRDefault="00000000">
      <w:pPr>
        <w:spacing w:line="240" w:lineRule="exact"/>
        <w:jc w:val="center"/>
        <w:rPr>
          <w:rFonts w:eastAsia="Calibri" w:cs="Calibri"/>
          <w:sz w:val="24"/>
        </w:rPr>
      </w:pPr>
      <w:r>
        <w:rPr>
          <w:rFonts w:eastAsia="Calibri" w:cs="Calibri"/>
          <w:b/>
          <w:color w:val="000000"/>
          <w:sz w:val="24"/>
        </w:rPr>
        <w:t>Ankieta dla osób zainteresowanych dofinansowaniem na wymianę źródeł ciepła i poprawę efektywności energetycznej w lokalach mieszkalnych znajdujących się w wielorodzinnych budynkach mieszkalnych na terenie Gminy</w:t>
      </w:r>
      <w:r w:rsidR="007B257A">
        <w:rPr>
          <w:rFonts w:eastAsia="Calibri" w:cs="Calibri"/>
          <w:b/>
          <w:color w:val="000000"/>
          <w:sz w:val="24"/>
        </w:rPr>
        <w:t xml:space="preserve"> Sękowa</w:t>
      </w:r>
    </w:p>
    <w:p w:rsidR="0091407D" w:rsidRDefault="0091407D">
      <w:pPr>
        <w:spacing w:line="240" w:lineRule="exact"/>
        <w:jc w:val="center"/>
        <w:rPr>
          <w:rFonts w:eastAsia="Calibri" w:cs="Calibri"/>
          <w:b/>
          <w:sz w:val="26"/>
        </w:rPr>
      </w:pPr>
    </w:p>
    <w:p w:rsidR="0091407D" w:rsidRPr="007B257A" w:rsidRDefault="00000000" w:rsidP="007B257A">
      <w:pPr>
        <w:spacing w:after="160" w:line="240" w:lineRule="exact"/>
        <w:jc w:val="both"/>
        <w:rPr>
          <w:rFonts w:eastAsia="Calibri" w:cs="Calibri"/>
          <w:bCs/>
          <w:sz w:val="20"/>
        </w:rPr>
      </w:pPr>
      <w:r w:rsidRPr="007B257A">
        <w:rPr>
          <w:rFonts w:eastAsia="Calibri" w:cs="Calibri"/>
          <w:bCs/>
          <w:color w:val="000000"/>
          <w:sz w:val="20"/>
        </w:rPr>
        <w:t xml:space="preserve">Ankieta nie stanowi żadnego zobowiązania czy też deklaracji udziału w programie. Ankieta ma na celu zebranie informacji, które pomocne będą w pozyskaniu dofinansowania w ramach programu „Ciepłe Mieszkanie” na  wymianę źródeł ciepła oraz  poprawie efektywności energetycznej lokali mieszkalnych w budynkach wielorodzinnych. Dane zawarte w ankiecie posłużą jedynie do oszacowania liczby osób zainteresowanych dofinansowaniem wymiany źródeł ciepła i poprawą efektywności energetycznej mieszkań celem przygotowania ewentualnego wniosku o dofinansowanie inwestycji, który Gmina </w:t>
      </w:r>
      <w:r w:rsidR="007B257A" w:rsidRPr="007B257A">
        <w:rPr>
          <w:rFonts w:eastAsia="Calibri" w:cs="Calibri"/>
          <w:bCs/>
          <w:color w:val="000000"/>
          <w:sz w:val="20"/>
        </w:rPr>
        <w:t>Sękowa</w:t>
      </w:r>
      <w:r w:rsidRPr="007B257A">
        <w:rPr>
          <w:rFonts w:eastAsia="Calibri" w:cs="Calibri"/>
          <w:bCs/>
          <w:color w:val="000000"/>
          <w:sz w:val="20"/>
        </w:rPr>
        <w:t xml:space="preserve"> planuje złożyć do Wojewódzkiego Funduszu Ochrony Środowiska i Gospodarki Wodnej w Katowicach.</w:t>
      </w:r>
    </w:p>
    <w:p w:rsidR="0091407D" w:rsidRDefault="0091407D" w:rsidP="007B257A">
      <w:pPr>
        <w:spacing w:line="240" w:lineRule="exact"/>
        <w:ind w:firstLine="708"/>
        <w:jc w:val="center"/>
        <w:rPr>
          <w:rFonts w:eastAsia="Calibri" w:cs="Calibri"/>
          <w:sz w:val="10"/>
        </w:rPr>
      </w:pPr>
    </w:p>
    <w:p w:rsidR="007B257A" w:rsidRDefault="00000000" w:rsidP="007B257A">
      <w:pPr>
        <w:spacing w:line="240" w:lineRule="exact"/>
        <w:ind w:firstLine="708"/>
        <w:jc w:val="center"/>
        <w:rPr>
          <w:rFonts w:eastAsia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 xml:space="preserve">Wypełnioną ankietę należy złożyć w </w:t>
      </w:r>
      <w:r w:rsidR="007B257A">
        <w:rPr>
          <w:rFonts w:eastAsia="Calibri" w:cs="Calibri"/>
          <w:color w:val="000000"/>
          <w:sz w:val="20"/>
        </w:rPr>
        <w:t>Urzędzie Gminy Sękowa pokój nr 13.</w:t>
      </w:r>
    </w:p>
    <w:p w:rsidR="0091407D" w:rsidRPr="007B257A" w:rsidRDefault="00000000" w:rsidP="007B257A">
      <w:pPr>
        <w:spacing w:line="240" w:lineRule="exact"/>
        <w:ind w:firstLine="708"/>
        <w:jc w:val="center"/>
        <w:rPr>
          <w:rFonts w:eastAsia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>Termin składania ankiet  upływa  2</w:t>
      </w:r>
      <w:r w:rsidR="007B257A">
        <w:rPr>
          <w:rFonts w:eastAsia="Calibri" w:cs="Calibri"/>
          <w:color w:val="000000"/>
          <w:sz w:val="20"/>
        </w:rPr>
        <w:t>8</w:t>
      </w:r>
      <w:r>
        <w:rPr>
          <w:rFonts w:eastAsia="Calibri" w:cs="Calibri"/>
          <w:color w:val="000000"/>
          <w:sz w:val="20"/>
        </w:rPr>
        <w:t xml:space="preserve"> </w:t>
      </w:r>
      <w:r w:rsidR="007B257A">
        <w:rPr>
          <w:rFonts w:eastAsia="Calibri" w:cs="Calibri"/>
          <w:color w:val="000000"/>
          <w:sz w:val="20"/>
        </w:rPr>
        <w:t>lutego</w:t>
      </w:r>
      <w:r>
        <w:rPr>
          <w:rFonts w:eastAsia="Calibri" w:cs="Calibri"/>
          <w:color w:val="000000"/>
          <w:sz w:val="20"/>
        </w:rPr>
        <w:t xml:space="preserve"> 202</w:t>
      </w:r>
      <w:r w:rsidR="007B257A">
        <w:rPr>
          <w:rFonts w:eastAsia="Calibri" w:cs="Calibri"/>
          <w:color w:val="000000"/>
          <w:sz w:val="20"/>
        </w:rPr>
        <w:t>3</w:t>
      </w:r>
      <w:r>
        <w:rPr>
          <w:rFonts w:eastAsia="Calibri" w:cs="Calibri"/>
          <w:color w:val="000000"/>
          <w:sz w:val="20"/>
        </w:rPr>
        <w:t xml:space="preserve"> r.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7"/>
        <w:gridCol w:w="4605"/>
      </w:tblGrid>
      <w:tr w:rsidR="0091407D">
        <w:trPr>
          <w:trHeight w:val="36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407D" w:rsidRDefault="00000000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DANE IDENTYFIKACYJNE</w:t>
            </w:r>
          </w:p>
        </w:tc>
      </w:tr>
      <w:tr w:rsidR="0091407D">
        <w:trPr>
          <w:trHeight w:val="80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407D" w:rsidRDefault="00000000">
            <w:pPr>
              <w:spacing w:line="240" w:lineRule="exact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  <w:color w:val="000000"/>
              </w:rPr>
              <w:t>Imię:</w:t>
            </w:r>
          </w:p>
          <w:p w:rsidR="0091407D" w:rsidRDefault="0091407D">
            <w:pPr>
              <w:spacing w:line="240" w:lineRule="exact"/>
              <w:rPr>
                <w:rFonts w:eastAsia="Calibri" w:cs="Calibri"/>
                <w:i/>
                <w:sz w:val="20"/>
              </w:rPr>
            </w:pPr>
          </w:p>
          <w:p w:rsidR="0091407D" w:rsidRDefault="009140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407D" w:rsidRDefault="00000000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i/>
                <w:color w:val="000000"/>
              </w:rPr>
              <w:t>Nazwisko:</w:t>
            </w:r>
          </w:p>
        </w:tc>
      </w:tr>
      <w:tr w:rsidR="0091407D">
        <w:trPr>
          <w:trHeight w:val="89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407D" w:rsidRDefault="00000000">
            <w:pPr>
              <w:spacing w:line="240" w:lineRule="exact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  <w:color w:val="000000"/>
              </w:rPr>
              <w:t>Adres korespondencyjny:</w:t>
            </w:r>
          </w:p>
          <w:p w:rsidR="0091407D" w:rsidRDefault="0091407D">
            <w:pPr>
              <w:spacing w:line="240" w:lineRule="exact"/>
              <w:rPr>
                <w:rFonts w:eastAsia="Calibri" w:cs="Calibri"/>
                <w:i/>
              </w:rPr>
            </w:pPr>
          </w:p>
          <w:p w:rsidR="0091407D" w:rsidRDefault="0091407D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91407D">
        <w:trPr>
          <w:trHeight w:val="72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407D" w:rsidRDefault="00000000">
            <w:pPr>
              <w:spacing w:line="240" w:lineRule="exact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  <w:color w:val="000000"/>
              </w:rPr>
              <w:t>Telefon:</w:t>
            </w:r>
          </w:p>
          <w:p w:rsidR="0091407D" w:rsidRDefault="009140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407D" w:rsidRDefault="00000000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i/>
                <w:color w:val="000000"/>
              </w:rPr>
              <w:t>Adres e-mail:</w:t>
            </w:r>
          </w:p>
        </w:tc>
      </w:tr>
      <w:tr w:rsidR="0091407D">
        <w:trPr>
          <w:trHeight w:val="358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407D" w:rsidRDefault="00000000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ZAKRES PRZEDSIĘWZIĘCIA</w:t>
            </w:r>
          </w:p>
        </w:tc>
      </w:tr>
      <w:tr w:rsidR="0091407D">
        <w:trPr>
          <w:trHeight w:val="421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407D" w:rsidRDefault="00000000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i/>
                <w:color w:val="000000"/>
              </w:rPr>
              <w:t xml:space="preserve">Rodzaj planowanego do zainstalowania nowego źródła ciepła i/lub usprawnienia energetycznego </w:t>
            </w:r>
            <w:r>
              <w:rPr>
                <w:rFonts w:eastAsia="Calibri" w:cs="Calibri"/>
                <w:i/>
                <w:color w:val="000000"/>
              </w:rPr>
              <w:t>*</w:t>
            </w:r>
            <w:r>
              <w:rPr>
                <w:rFonts w:eastAsia="Calibri" w:cs="Calibri"/>
                <w:color w:val="000000"/>
              </w:rPr>
              <w:t xml:space="preserve"> Właściwe proszę zaznaczyć  X</w:t>
            </w:r>
          </w:p>
        </w:tc>
      </w:tr>
      <w:tr w:rsidR="0091407D">
        <w:trPr>
          <w:trHeight w:val="60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07D" w:rsidRDefault="00000000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Pompa ciepła typu  powietrze/woda  </w:t>
            </w:r>
            <w:r>
              <w:rPr>
                <w:rFonts w:eastAsia="Calibri" w:cs="Calibri"/>
                <w:b/>
                <w:color w:val="000000"/>
              </w:rPr>
              <w:t xml:space="preserve">                 </w:t>
            </w:r>
            <w:r>
              <w:rPr>
                <w:rFonts w:eastAsia="Calibri" w:cs="Calibri"/>
                <w:color w:val="000000"/>
              </w:rPr>
              <w:t>❑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07D" w:rsidRDefault="00000000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Pompa ciepła typu  powietrze/powietrze           ❑</w:t>
            </w:r>
          </w:p>
        </w:tc>
      </w:tr>
      <w:tr w:rsidR="0091407D">
        <w:trPr>
          <w:trHeight w:val="42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07D" w:rsidRDefault="00000000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Kocioł gazowy kondensacyjny                               ❑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07D" w:rsidRDefault="00000000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Kocioł na pellet drzewny o podwyższonym        ❑ standardzie</w:t>
            </w:r>
          </w:p>
        </w:tc>
      </w:tr>
      <w:tr w:rsidR="0091407D">
        <w:trPr>
          <w:trHeight w:val="55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07D" w:rsidRDefault="00000000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Ogrzewanie elektryczne                                         ❑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07D" w:rsidRDefault="00000000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Podłączenie lokalu do miejskiej sieci ciepłowniczej                                                           ❑</w:t>
            </w:r>
          </w:p>
        </w:tc>
      </w:tr>
      <w:tr w:rsidR="0091407D">
        <w:trPr>
          <w:trHeight w:val="55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07D" w:rsidRDefault="00000000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Instalacja centralnego ogrzewania oraz              ❑ instalacja ciepłej wody użytkowej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07D" w:rsidRDefault="00000000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Wentylacja mechaniczna z odzyskiem ciepła     ❑</w:t>
            </w:r>
          </w:p>
        </w:tc>
      </w:tr>
      <w:tr w:rsidR="0091407D">
        <w:trPr>
          <w:trHeight w:val="55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07D" w:rsidRDefault="00000000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Wymiana stolarki okiennej                                    ❑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07D" w:rsidRDefault="00000000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Wymiana drzwi wejściowych                                ❑</w:t>
            </w:r>
          </w:p>
        </w:tc>
      </w:tr>
      <w:tr w:rsidR="0091407D">
        <w:trPr>
          <w:trHeight w:val="42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07D" w:rsidRDefault="00000000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DANE DOTYCZĄCE LOKALU MIESZKALNEGO</w:t>
            </w:r>
          </w:p>
        </w:tc>
      </w:tr>
      <w:tr w:rsidR="0091407D">
        <w:trPr>
          <w:trHeight w:val="55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407D" w:rsidRDefault="00000000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i/>
                <w:color w:val="000000"/>
              </w:rPr>
              <w:t>Miejscowość: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407D" w:rsidRDefault="00000000">
            <w:pPr>
              <w:spacing w:line="240" w:lineRule="exact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  <w:color w:val="000000"/>
              </w:rPr>
              <w:t>Ulica:</w:t>
            </w:r>
          </w:p>
          <w:p w:rsidR="0091407D" w:rsidRDefault="0091407D">
            <w:pPr>
              <w:spacing w:line="240" w:lineRule="exact"/>
              <w:rPr>
                <w:rFonts w:eastAsia="Calibri" w:cs="Calibri"/>
                <w:i/>
              </w:rPr>
            </w:pPr>
          </w:p>
          <w:p w:rsidR="0091407D" w:rsidRDefault="0091407D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91407D">
        <w:trPr>
          <w:trHeight w:val="70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407D" w:rsidRDefault="00000000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i/>
                <w:color w:val="000000"/>
              </w:rPr>
              <w:t>Nr budynku i mieszkania:</w:t>
            </w:r>
          </w:p>
          <w:p w:rsidR="0091407D" w:rsidRDefault="0091407D">
            <w:pPr>
              <w:spacing w:line="240" w:lineRule="exact"/>
              <w:rPr>
                <w:rFonts w:eastAsia="Calibri" w:cs="Calibri"/>
                <w:i/>
              </w:rPr>
            </w:pPr>
          </w:p>
        </w:tc>
      </w:tr>
      <w:tr w:rsidR="0091407D">
        <w:trPr>
          <w:trHeight w:val="707"/>
        </w:trPr>
        <w:tc>
          <w:tcPr>
            <w:tcW w:w="92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407D" w:rsidRDefault="00000000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Ile lokali mieszkalnych  jest wydzielonych danym budynku ?</w:t>
            </w:r>
          </w:p>
          <w:p w:rsidR="0091407D" w:rsidRDefault="0091407D">
            <w:pPr>
              <w:spacing w:line="240" w:lineRule="exact"/>
              <w:rPr>
                <w:rFonts w:eastAsia="Calibri" w:cs="Calibri"/>
              </w:rPr>
            </w:pPr>
          </w:p>
          <w:p w:rsidR="0091407D" w:rsidRDefault="0091407D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91407D">
        <w:trPr>
          <w:trHeight w:val="70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407D" w:rsidRDefault="00000000">
            <w:pPr>
              <w:spacing w:line="240" w:lineRule="exac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lastRenderedPageBreak/>
              <w:t>Czy w lokalu prowadzona jest działalność gospodarcza?</w:t>
            </w:r>
          </w:p>
          <w:p w:rsidR="0091407D" w:rsidRDefault="0091407D">
            <w:pPr>
              <w:tabs>
                <w:tab w:val="left" w:pos="709"/>
                <w:tab w:val="left" w:pos="5790"/>
              </w:tabs>
              <w:spacing w:line="240" w:lineRule="exact"/>
              <w:ind w:firstLine="5386"/>
              <w:rPr>
                <w:rFonts w:eastAsia="Calibri" w:cs="Calibri"/>
              </w:rPr>
            </w:pPr>
          </w:p>
          <w:p w:rsidR="0091407D" w:rsidRDefault="00000000">
            <w:pPr>
              <w:tabs>
                <w:tab w:val="left" w:pos="709"/>
                <w:tab w:val="left" w:pos="5790"/>
              </w:tabs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                                              TAK                                                       NIE</w:t>
            </w:r>
          </w:p>
        </w:tc>
      </w:tr>
      <w:tr w:rsidR="0091407D">
        <w:trPr>
          <w:trHeight w:val="434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407D" w:rsidRDefault="00000000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TYTUŁ PRAWNY:</w:t>
            </w:r>
          </w:p>
        </w:tc>
      </w:tr>
      <w:tr w:rsidR="0091407D">
        <w:trPr>
          <w:trHeight w:val="55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07D" w:rsidRDefault="00000000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Czy Pani/Pan posiada ? :</w:t>
            </w:r>
          </w:p>
          <w:p w:rsidR="0091407D" w:rsidRDefault="0091407D">
            <w:pPr>
              <w:spacing w:line="240" w:lineRule="exact"/>
              <w:rPr>
                <w:rFonts w:eastAsia="Calibri" w:cs="Calibri"/>
              </w:rPr>
            </w:pPr>
          </w:p>
          <w:p w:rsidR="0091407D" w:rsidRDefault="0091407D">
            <w:pPr>
              <w:spacing w:line="240" w:lineRule="exact"/>
              <w:rPr>
                <w:rFonts w:eastAsia="Calibri" w:cs="Calibri"/>
              </w:rPr>
            </w:pPr>
          </w:p>
          <w:p w:rsidR="0091407D" w:rsidRDefault="00000000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Własność                              TAK                                                      NIE</w:t>
            </w:r>
          </w:p>
          <w:p w:rsidR="0091407D" w:rsidRDefault="0091407D">
            <w:pPr>
              <w:spacing w:line="240" w:lineRule="exact"/>
              <w:rPr>
                <w:rFonts w:eastAsia="Calibri" w:cs="Calibri"/>
              </w:rPr>
            </w:pPr>
          </w:p>
          <w:p w:rsidR="0091407D" w:rsidRDefault="00000000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Współwłasność                    TAK                                                      NIE</w:t>
            </w:r>
          </w:p>
          <w:p w:rsidR="0091407D" w:rsidRDefault="0091407D">
            <w:pPr>
              <w:spacing w:line="240" w:lineRule="exact"/>
              <w:rPr>
                <w:rFonts w:eastAsia="Calibri" w:cs="Calibri"/>
              </w:rPr>
            </w:pPr>
          </w:p>
          <w:p w:rsidR="0091407D" w:rsidRDefault="00000000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Użytkowanie wieczyste      TAK                                                      NIE</w:t>
            </w:r>
          </w:p>
          <w:p w:rsidR="0091407D" w:rsidRDefault="0091407D">
            <w:pPr>
              <w:spacing w:line="240" w:lineRule="exact"/>
              <w:rPr>
                <w:rFonts w:eastAsia="Calibri" w:cs="Calibri"/>
              </w:rPr>
            </w:pPr>
          </w:p>
          <w:p w:rsidR="0091407D" w:rsidRDefault="00000000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Służebność                            TAK                                                      NIE</w:t>
            </w:r>
          </w:p>
          <w:p w:rsidR="0091407D" w:rsidRDefault="0091407D">
            <w:pPr>
              <w:spacing w:line="240" w:lineRule="exact"/>
              <w:rPr>
                <w:rFonts w:eastAsia="Calibri" w:cs="Calibri"/>
                <w:sz w:val="14"/>
              </w:rPr>
            </w:pPr>
          </w:p>
          <w:p w:rsidR="0091407D" w:rsidRDefault="00000000">
            <w:pPr>
              <w:spacing w:line="240" w:lineRule="exact"/>
              <w:rPr>
                <w:rFonts w:eastAsia="Calibri" w:cs="Calibri"/>
                <w:sz w:val="14"/>
              </w:rPr>
            </w:pPr>
            <w:r>
              <w:rPr>
                <w:rFonts w:eastAsia="Calibri" w:cs="Calibri"/>
                <w:color w:val="000000"/>
              </w:rPr>
              <w:t>Spółdzielcze własnościowe</w:t>
            </w:r>
          </w:p>
          <w:p w:rsidR="0091407D" w:rsidRDefault="00000000">
            <w:pPr>
              <w:spacing w:line="240" w:lineRule="exact"/>
              <w:rPr>
                <w:rFonts w:eastAsia="Calibri" w:cs="Calibri"/>
                <w:sz w:val="14"/>
              </w:rPr>
            </w:pPr>
            <w:r>
              <w:rPr>
                <w:rFonts w:eastAsia="Calibri" w:cs="Calibri"/>
                <w:color w:val="000000"/>
              </w:rPr>
              <w:t xml:space="preserve"> prawo do lokalu                  TAK                                                      NIE             </w:t>
            </w:r>
            <w:r>
              <w:rPr>
                <w:rFonts w:eastAsia="Calibri" w:cs="Calibri"/>
                <w:color w:val="000000"/>
              </w:rPr>
              <w:br/>
            </w:r>
          </w:p>
          <w:p w:rsidR="0091407D" w:rsidRDefault="00000000">
            <w:pPr>
              <w:spacing w:line="240" w:lineRule="exact"/>
              <w:rPr>
                <w:rFonts w:eastAsia="Calibri" w:cs="Calibri"/>
                <w:sz w:val="14"/>
              </w:rPr>
            </w:pPr>
            <w:r>
              <w:rPr>
                <w:rFonts w:eastAsia="Calibri" w:cs="Calibri"/>
                <w:color w:val="000000"/>
              </w:rPr>
              <w:t>Służebność osobista            TAK                                                      NIE</w:t>
            </w:r>
          </w:p>
          <w:p w:rsidR="0091407D" w:rsidRDefault="0091407D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91407D">
        <w:trPr>
          <w:trHeight w:val="55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07D" w:rsidRDefault="00000000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DANE DOTYCZĄCE DOCHODU</w:t>
            </w:r>
          </w:p>
        </w:tc>
      </w:tr>
      <w:tr w:rsidR="0091407D">
        <w:trPr>
          <w:trHeight w:val="55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07D" w:rsidRDefault="00000000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Czy Pani/ Pana dochód roczny nie przekracza kwoty 120.000,00 zł</w:t>
            </w:r>
            <w:r w:rsidR="007B257A"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?</w:t>
            </w:r>
          </w:p>
          <w:p w:rsidR="0091407D" w:rsidRDefault="0091407D">
            <w:pPr>
              <w:spacing w:line="240" w:lineRule="exact"/>
              <w:rPr>
                <w:rFonts w:eastAsia="Calibri" w:cs="Calibri"/>
                <w:sz w:val="10"/>
              </w:rPr>
            </w:pPr>
          </w:p>
          <w:p w:rsidR="0091407D" w:rsidRDefault="00000000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                         TAK                                                                            NIE</w:t>
            </w:r>
          </w:p>
          <w:p w:rsidR="0091407D" w:rsidRDefault="00000000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  Jeżeli </w:t>
            </w:r>
            <w:r>
              <w:rPr>
                <w:rFonts w:eastAsia="Calibri" w:cs="Calibri"/>
                <w:b/>
                <w:color w:val="000000"/>
              </w:rPr>
              <w:t>NIE</w:t>
            </w:r>
            <w:r>
              <w:rPr>
                <w:rFonts w:eastAsia="Calibri" w:cs="Calibri"/>
                <w:color w:val="000000"/>
              </w:rPr>
              <w:t xml:space="preserve"> to proszę udzielić odpowiedzi na poniższe pytania:</w:t>
            </w:r>
          </w:p>
          <w:p w:rsidR="0091407D" w:rsidRDefault="0091407D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91407D">
        <w:trPr>
          <w:trHeight w:val="989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07D" w:rsidRDefault="00000000">
            <w:pPr>
              <w:spacing w:line="240" w:lineRule="exac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color w:val="000000"/>
              </w:rPr>
              <w:t xml:space="preserve">Czy mieszka Pani/Pan w </w:t>
            </w:r>
            <w:r>
              <w:rPr>
                <w:rFonts w:eastAsia="Calibri" w:cs="Calibri"/>
                <w:b/>
                <w:color w:val="000000"/>
              </w:rPr>
              <w:t xml:space="preserve"> GOSPODARSTWIE  WIELOOSOBOWYM</w:t>
            </w:r>
            <w:r w:rsidR="007B257A">
              <w:rPr>
                <w:rFonts w:eastAsia="Calibri" w:cs="Calibri"/>
                <w:b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color w:val="000000"/>
              </w:rPr>
              <w:t>?</w:t>
            </w:r>
          </w:p>
          <w:p w:rsidR="0091407D" w:rsidRDefault="0091407D">
            <w:pPr>
              <w:spacing w:line="240" w:lineRule="exact"/>
              <w:ind w:left="1080"/>
              <w:rPr>
                <w:rFonts w:eastAsia="Calibri" w:cs="Calibri"/>
                <w:b/>
              </w:rPr>
            </w:pPr>
          </w:p>
          <w:p w:rsidR="0091407D" w:rsidRDefault="00000000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                         TAK                                                                            NIE</w:t>
            </w:r>
          </w:p>
          <w:p w:rsidR="0091407D" w:rsidRDefault="0091407D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91407D">
        <w:trPr>
          <w:trHeight w:val="900"/>
        </w:trPr>
        <w:tc>
          <w:tcPr>
            <w:tcW w:w="921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07D" w:rsidRDefault="00000000">
            <w:pPr>
              <w:spacing w:line="240" w:lineRule="exac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color w:val="000000"/>
              </w:rPr>
              <w:t xml:space="preserve">Czy mieszka Pani/Pan w </w:t>
            </w:r>
            <w:r>
              <w:rPr>
                <w:rFonts w:eastAsia="Calibri" w:cs="Calibri"/>
                <w:b/>
                <w:color w:val="000000"/>
              </w:rPr>
              <w:t xml:space="preserve"> GOSPODARSTWIE JEDNOOSOBOWYM</w:t>
            </w:r>
            <w:r w:rsidR="007B257A">
              <w:rPr>
                <w:rFonts w:eastAsia="Calibri" w:cs="Calibri"/>
                <w:b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color w:val="000000"/>
              </w:rPr>
              <w:t>?</w:t>
            </w:r>
          </w:p>
          <w:p w:rsidR="0091407D" w:rsidRDefault="00000000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 xml:space="preserve">                        </w:t>
            </w:r>
            <w:r>
              <w:rPr>
                <w:rFonts w:eastAsia="Calibri" w:cs="Calibri"/>
                <w:color w:val="000000"/>
              </w:rPr>
              <w:t xml:space="preserve"> TAK                                                                            NIE</w:t>
            </w:r>
          </w:p>
        </w:tc>
      </w:tr>
      <w:tr w:rsidR="0091407D">
        <w:trPr>
          <w:trHeight w:val="855"/>
        </w:trPr>
        <w:tc>
          <w:tcPr>
            <w:tcW w:w="921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07D" w:rsidRDefault="00000000">
            <w:pPr>
              <w:spacing w:line="240" w:lineRule="exac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color w:val="000000"/>
              </w:rPr>
              <w:t xml:space="preserve">Czy w lokalu </w:t>
            </w:r>
            <w:r w:rsidR="007B257A">
              <w:rPr>
                <w:rFonts w:eastAsia="Calibri" w:cs="Calibri"/>
                <w:color w:val="000000"/>
              </w:rPr>
              <w:t xml:space="preserve">planowana jest wymiana stolarki okiennej </w:t>
            </w:r>
            <w:r>
              <w:rPr>
                <w:rFonts w:eastAsia="Calibri" w:cs="Calibri"/>
                <w:color w:val="000000"/>
              </w:rPr>
              <w:t>?</w:t>
            </w:r>
          </w:p>
          <w:p w:rsidR="0091407D" w:rsidRDefault="00000000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                         TAK                                                                             NIE</w:t>
            </w:r>
          </w:p>
        </w:tc>
      </w:tr>
      <w:tr w:rsidR="0091407D">
        <w:trPr>
          <w:trHeight w:val="55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07D" w:rsidRDefault="00000000">
            <w:pPr>
              <w:spacing w:line="240" w:lineRule="exac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color w:val="000000"/>
              </w:rPr>
              <w:t xml:space="preserve"> Czy </w:t>
            </w:r>
            <w:r w:rsidR="007B257A"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</w:rPr>
              <w:t>lokal</w:t>
            </w:r>
            <w:r w:rsidR="007B257A">
              <w:rPr>
                <w:rFonts w:eastAsia="Calibri" w:cs="Calibri"/>
                <w:color w:val="000000"/>
              </w:rPr>
              <w:t xml:space="preserve">u planowana jest wymiana stolarki drzwiowej </w:t>
            </w:r>
            <w:r>
              <w:rPr>
                <w:rFonts w:eastAsia="Calibri" w:cs="Calibri"/>
                <w:color w:val="000000"/>
              </w:rPr>
              <w:t>?</w:t>
            </w:r>
          </w:p>
          <w:p w:rsidR="0091407D" w:rsidRDefault="00000000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       TAK                                                                            NIE</w:t>
            </w:r>
          </w:p>
        </w:tc>
      </w:tr>
      <w:tr w:rsidR="0091407D">
        <w:trPr>
          <w:trHeight w:val="55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07D" w:rsidRDefault="00000000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DATA: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07D" w:rsidRDefault="00000000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PODPIS OSOBY SKŁADAJĄCEJ ANKIETĘ:</w:t>
            </w:r>
          </w:p>
        </w:tc>
      </w:tr>
      <w:tr w:rsidR="0091407D">
        <w:trPr>
          <w:trHeight w:val="75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07D" w:rsidRDefault="009140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07D" w:rsidRDefault="0091407D">
            <w:pPr>
              <w:spacing w:line="240" w:lineRule="exact"/>
              <w:rPr>
                <w:rFonts w:eastAsia="Calibri" w:cs="Calibri"/>
              </w:rPr>
            </w:pPr>
          </w:p>
        </w:tc>
      </w:tr>
    </w:tbl>
    <w:p w:rsidR="0091407D" w:rsidRDefault="00000000">
      <w:pPr>
        <w:spacing w:after="160" w:line="259" w:lineRule="exact"/>
        <w:jc w:val="center"/>
        <w:rPr>
          <w:rFonts w:eastAsia="Calibri" w:cs="Calibri"/>
          <w:b/>
          <w:sz w:val="27"/>
        </w:rPr>
      </w:pPr>
      <w:r>
        <w:rPr>
          <w:rFonts w:eastAsia="Calibri" w:cs="Calibri"/>
          <w:b/>
          <w:color w:val="000000"/>
          <w:sz w:val="27"/>
        </w:rPr>
        <w:t>DZIĘKUJEMY ZA WYPEŁNIENIE ANKIETY!</w:t>
      </w:r>
    </w:p>
    <w:p w:rsidR="0091407D" w:rsidRDefault="0091407D">
      <w:pPr>
        <w:spacing w:after="160" w:line="259" w:lineRule="exact"/>
        <w:rPr>
          <w:rFonts w:eastAsia="Calibri" w:cs="Calibri"/>
          <w:b/>
        </w:rPr>
      </w:pPr>
    </w:p>
    <w:p w:rsidR="0091407D" w:rsidRDefault="0091407D">
      <w:pPr>
        <w:spacing w:after="160" w:line="259" w:lineRule="exact"/>
        <w:rPr>
          <w:rFonts w:eastAsia="Calibri" w:cs="Calibri"/>
          <w:b/>
        </w:rPr>
      </w:pPr>
    </w:p>
    <w:p w:rsidR="007B257A" w:rsidRDefault="00000000">
      <w:pPr>
        <w:spacing w:after="160" w:line="259" w:lineRule="exact"/>
        <w:rPr>
          <w:rFonts w:eastAsia="Calibri" w:cs="Calibri"/>
          <w:color w:val="000000"/>
        </w:rPr>
      </w:pPr>
      <w:r>
        <w:rPr>
          <w:rFonts w:eastAsia="Calibri" w:cs="Calibri"/>
          <w:color w:val="000000"/>
          <w:sz w:val="24"/>
        </w:rPr>
        <w:lastRenderedPageBreak/>
        <w:br/>
      </w:r>
      <w:r>
        <w:rPr>
          <w:rFonts w:eastAsia="Calibri" w:cs="Calibri"/>
          <w:b/>
          <w:color w:val="000000"/>
          <w:sz w:val="24"/>
        </w:rPr>
        <w:t>Intensywność dofinansowania i maksymalna kwota dotacji:</w:t>
      </w:r>
      <w:r>
        <w:rPr>
          <w:rFonts w:eastAsia="Calibri" w:cs="Calibri"/>
          <w:color w:val="000000"/>
        </w:rPr>
        <w:br/>
        <w:t>❑ Część 1 – podstawowy poziom dofinansowania</w:t>
      </w:r>
      <w:r>
        <w:rPr>
          <w:rFonts w:eastAsia="Calibri" w:cs="Calibri"/>
          <w:color w:val="000000"/>
        </w:rPr>
        <w:br/>
        <w:t>❑ do 30% kosztów kwalifikowanych przedsięwzięcia - nie więcej niż 15 000 zł na jeden lokal mieszkalny</w:t>
      </w:r>
    </w:p>
    <w:p w:rsidR="0091407D" w:rsidRDefault="00000000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  <w:color w:val="000000"/>
        </w:rPr>
        <w:br/>
        <w:t>❑ Część 2 – podwyższony poziom dofinansowania</w:t>
      </w:r>
      <w:r>
        <w:rPr>
          <w:rFonts w:eastAsia="Calibri" w:cs="Calibri"/>
          <w:color w:val="000000"/>
        </w:rPr>
        <w:br/>
        <w:t>❑ do 60% kosztów kwalifikowanych przedsięwzięcia - nie więcej niż 25 000 zł na jeden lokal mieszkalny</w:t>
      </w:r>
      <w:r>
        <w:rPr>
          <w:rFonts w:eastAsia="Calibri" w:cs="Calibri"/>
          <w:color w:val="000000"/>
        </w:rPr>
        <w:br/>
      </w:r>
      <w:r>
        <w:rPr>
          <w:rFonts w:eastAsia="Calibri" w:cs="Calibri"/>
          <w:color w:val="000000"/>
        </w:rPr>
        <w:br/>
        <w:t>❑ Część 3 – najwyższy poziom dofinansowania</w:t>
      </w:r>
      <w:r>
        <w:rPr>
          <w:rFonts w:eastAsia="Calibri" w:cs="Calibri"/>
          <w:color w:val="000000"/>
        </w:rPr>
        <w:br/>
        <w:t>❑ do 90% kosztów kwalifikowanych przedsięwzięcia- nie więcej niż 37 500 zł na jeden lokal mieszkalny</w:t>
      </w:r>
      <w:r>
        <w:rPr>
          <w:rFonts w:eastAsia="Calibri" w:cs="Calibri"/>
          <w:color w:val="000000"/>
        </w:rPr>
        <w:br/>
      </w:r>
    </w:p>
    <w:p w:rsidR="0091407D" w:rsidRDefault="00000000" w:rsidP="007B257A">
      <w:pPr>
        <w:spacing w:after="160" w:line="259" w:lineRule="exact"/>
        <w:jc w:val="center"/>
        <w:rPr>
          <w:rFonts w:eastAsia="Calibri" w:cs="Calibri"/>
          <w:b/>
        </w:rPr>
      </w:pPr>
      <w:r>
        <w:rPr>
          <w:rFonts w:eastAsia="Calibri" w:cs="Calibri"/>
          <w:b/>
          <w:color w:val="000000"/>
        </w:rPr>
        <w:t>KLAUZULA INFORMACYJNA</w:t>
      </w:r>
    </w:p>
    <w:p w:rsidR="0091407D" w:rsidRDefault="00000000" w:rsidP="007B257A">
      <w:pPr>
        <w:spacing w:line="240" w:lineRule="exact"/>
        <w:jc w:val="both"/>
        <w:rPr>
          <w:rFonts w:eastAsia="Calibri" w:cs="Calibri"/>
        </w:rPr>
      </w:pPr>
      <w:r>
        <w:rPr>
          <w:rFonts w:eastAsia="Calibri" w:cs="Calibri"/>
          <w:b/>
          <w:color w:val="000000"/>
        </w:rPr>
        <w:t xml:space="preserve">INFORMACJA DOT. PRZETWARZANIA DANYCH OSOBOWYCH DLA OSÓB ZAINTERESOWANYCH DOFINANSOWANIEM NA WYMIANĘ ŹRÓDEŁ CIEPŁA I POPRAWĘ EFEKTYWNOŚCI ENERGETYCZNEJ W LOKALACH MIESZKALNYCH ZNAJDUJĄCYCH SIĘ W WIELORODZINNYCH BUDYNKACH MIESZKALNYCH NA TERENIE GMINY </w:t>
      </w:r>
      <w:r w:rsidR="007B257A">
        <w:rPr>
          <w:rFonts w:eastAsia="Calibri" w:cs="Calibri"/>
          <w:b/>
          <w:color w:val="000000"/>
        </w:rPr>
        <w:t>SĘKOWA</w:t>
      </w:r>
    </w:p>
    <w:p w:rsidR="0091407D" w:rsidRDefault="00000000" w:rsidP="007B257A">
      <w:pPr>
        <w:spacing w:line="240" w:lineRule="exact"/>
        <w:jc w:val="both"/>
        <w:rPr>
          <w:rFonts w:eastAsia="Calibri" w:cs="Calibri"/>
        </w:rPr>
      </w:pPr>
      <w:r>
        <w:rPr>
          <w:rFonts w:eastAsia="Calibri" w:cs="Calibri"/>
          <w:color w:val="000000"/>
        </w:rPr>
        <w:t>Realizując obowiązek informacyjny w związku z wymaganiami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 późn. zm.), dalej RODO informujemy, że:</w:t>
      </w:r>
    </w:p>
    <w:p w:rsidR="0091407D" w:rsidRPr="007B257A" w:rsidRDefault="007B257A" w:rsidP="007B257A">
      <w:pPr>
        <w:spacing w:line="240" w:lineRule="exact"/>
        <w:jc w:val="center"/>
        <w:rPr>
          <w:rFonts w:eastAsia="Calibri" w:cs="Calibri"/>
          <w:b/>
        </w:rPr>
      </w:pPr>
      <w:r>
        <w:rPr>
          <w:rFonts w:eastAsia="Calibri" w:cs="Calibri"/>
          <w:b/>
          <w:color w:val="000000"/>
        </w:rPr>
        <w:t>Administratorem Państwa danych jest Gmina Sękowa z siedzibą 38-307 Sękowa 252, tel. 18 3518016, email: ugsekowa@sekowa.pl</w:t>
      </w:r>
    </w:p>
    <w:p w:rsidR="00F4327B" w:rsidRDefault="007B257A" w:rsidP="00F4327B">
      <w:pPr>
        <w:spacing w:line="240" w:lineRule="exact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Administrator wyznaczył Inspektora Ochrony Danych, z którym mogą się Państwo kontaktować we wszystkich </w:t>
      </w:r>
      <w:r w:rsidR="00F4327B">
        <w:rPr>
          <w:rFonts w:eastAsia="Calibri" w:cs="Calibri"/>
          <w:color w:val="000000"/>
        </w:rPr>
        <w:t xml:space="preserve">sprawach dotyczących przetwarzania danych osobowych za pośrednictwem adresu email: </w:t>
      </w:r>
      <w:hyperlink r:id="rId5" w:history="1">
        <w:r w:rsidR="00F4327B" w:rsidRPr="007D49ED">
          <w:rPr>
            <w:rStyle w:val="Hipercze"/>
            <w:rFonts w:eastAsia="Calibri" w:cs="Calibri"/>
          </w:rPr>
          <w:t>inspektor@prolex.plus</w:t>
        </w:r>
      </w:hyperlink>
      <w:r w:rsidR="00F4327B">
        <w:rPr>
          <w:rFonts w:eastAsia="Calibri" w:cs="Calibri"/>
          <w:color w:val="000000"/>
        </w:rPr>
        <w:t xml:space="preserve"> lub pisemnie na adres Administratowa.</w:t>
      </w:r>
    </w:p>
    <w:p w:rsidR="00F4327B" w:rsidRDefault="00F4327B">
      <w:pPr>
        <w:spacing w:line="240" w:lineRule="exact"/>
        <w:rPr>
          <w:rFonts w:eastAsia="Calibri" w:cs="Calibri"/>
          <w:color w:val="000000"/>
        </w:rPr>
      </w:pPr>
    </w:p>
    <w:p w:rsidR="0091407D" w:rsidRDefault="00000000" w:rsidP="00F4327B">
      <w:pPr>
        <w:spacing w:line="240" w:lineRule="exact"/>
        <w:jc w:val="both"/>
        <w:rPr>
          <w:rFonts w:eastAsia="Calibri" w:cs="Calibri"/>
        </w:rPr>
      </w:pPr>
      <w:r>
        <w:rPr>
          <w:rFonts w:eastAsia="Calibri" w:cs="Calibri"/>
          <w:b/>
          <w:color w:val="000000"/>
        </w:rPr>
        <w:t>CELE I PODSTAWA PRAWNA PRZETWARZANIA</w:t>
      </w:r>
    </w:p>
    <w:p w:rsidR="0091407D" w:rsidRDefault="00000000" w:rsidP="00F4327B">
      <w:pPr>
        <w:spacing w:line="240" w:lineRule="exact"/>
        <w:jc w:val="both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Pani/Pana dane osobowe podane w niniejszej ankiecie będą przetwarzane w celu przeprowadzenia analizy ewentualnego zainteresowania mieszkańców </w:t>
      </w:r>
      <w:r w:rsidR="00F4327B">
        <w:rPr>
          <w:rFonts w:eastAsia="Calibri" w:cs="Calibri"/>
          <w:color w:val="000000"/>
        </w:rPr>
        <w:t>Gminy Sękowa</w:t>
      </w:r>
      <w:r>
        <w:rPr>
          <w:rFonts w:eastAsia="Calibri" w:cs="Calibri"/>
          <w:color w:val="000000"/>
        </w:rPr>
        <w:t xml:space="preserve"> przystąpieniem do Programu Priorytetowego „Ciepłe Mieszkanie” (dalej: Programu) polegającego na wymianie źródeł ciepła oraz poprawie efektywności energetycznej lokali mieszkalnych w budynkach wielorodzinnych, a w przypadku gdy Gmina </w:t>
      </w:r>
      <w:r w:rsidR="00F4327B">
        <w:rPr>
          <w:rFonts w:eastAsia="Calibri" w:cs="Calibri"/>
          <w:color w:val="000000"/>
        </w:rPr>
        <w:t>Sękowa</w:t>
      </w:r>
      <w:r>
        <w:rPr>
          <w:rFonts w:eastAsia="Calibri" w:cs="Calibri"/>
          <w:color w:val="000000"/>
        </w:rPr>
        <w:t xml:space="preserve"> przystąpi do ww. Programu będziemy przetwarzać Pani/Pana dane aby kontaktować się z Państwem w celu podjęcia działań niezbędnych do zawarcia umowy o udział w Programie. Podstawą prawną przetwarzania jest art. 6 ust. 1 lit e RODO w związku z art. 7 ust. 1 pkt 1 ustawy z dnia 8 marca 1990 r. o samorządzie gminnym.</w:t>
      </w:r>
    </w:p>
    <w:p w:rsidR="0091407D" w:rsidRDefault="00000000" w:rsidP="00F4327B">
      <w:pPr>
        <w:spacing w:line="240" w:lineRule="exact"/>
        <w:jc w:val="both"/>
        <w:rPr>
          <w:rFonts w:eastAsia="Calibri" w:cs="Calibri"/>
          <w:b/>
        </w:rPr>
      </w:pPr>
      <w:r>
        <w:rPr>
          <w:rFonts w:eastAsia="Calibri" w:cs="Calibri"/>
          <w:b/>
          <w:color w:val="000000"/>
        </w:rPr>
        <w:t>OKRES PRZECHOWYWANIA DANYCH</w:t>
      </w:r>
    </w:p>
    <w:p w:rsidR="0091407D" w:rsidRDefault="00000000" w:rsidP="00F4327B">
      <w:pPr>
        <w:spacing w:line="240" w:lineRule="exact"/>
        <w:jc w:val="both"/>
        <w:rPr>
          <w:rFonts w:eastAsia="Calibri" w:cs="Calibri"/>
        </w:rPr>
      </w:pPr>
      <w:r>
        <w:rPr>
          <w:rFonts w:eastAsia="Calibri" w:cs="Calibri"/>
          <w:color w:val="000000"/>
        </w:rPr>
        <w:t>Pani/Pana dane osobowe będą przetwarzane do czasu przeanalizowania zainteresowania mieszkańców ww. Programem</w:t>
      </w:r>
      <w:r>
        <w:rPr>
          <w:rFonts w:eastAsia="Calibri" w:cs="Calibri"/>
          <w:color w:val="000000"/>
          <w:shd w:val="clear" w:color="auto" w:fill="FFFFFF"/>
        </w:rPr>
        <w:t xml:space="preserve">, a następnie przechowywane nie krócej niż przez okres 10 lat licząc od roku następnego po zakończeniu sprawy zgodnie z kategorią archiwalną dokumentacji niearchiwalnej BE10. Powyższe wynika z rozporządzenia Ministra Kultury i Dziedzictwa Narodowego z dnia 20 października 2015 r. w sprawie klasyfikowania i kwalifikowania dokumentacji, przekazywania materiałów archiwalnych do archiwów państwowych i brakowania dokumentacji niearchiwalnej oraz rozporządzenia Prezesa Rady Ministrów z dnia 18 stycznia 2011 r. w sprawie instrukcji kancelaryjnej, jednolitych rzeczowych wykazów akt oraz instrukcji w sprawie organizacji i zakresu działania archiwów zakładowych, chyba że przepisy szczególne stanowią inaczej. </w:t>
      </w:r>
    </w:p>
    <w:p w:rsidR="0091407D" w:rsidRDefault="00000000">
      <w:pPr>
        <w:spacing w:line="240" w:lineRule="exact"/>
        <w:rPr>
          <w:rFonts w:eastAsia="Calibri" w:cs="Calibri"/>
          <w:b/>
        </w:rPr>
      </w:pPr>
      <w:r>
        <w:rPr>
          <w:rFonts w:eastAsia="Calibri" w:cs="Calibri"/>
          <w:b/>
          <w:color w:val="000000"/>
        </w:rPr>
        <w:t>PRAWA PODMIOTÓW DANYCH</w:t>
      </w:r>
    </w:p>
    <w:p w:rsidR="0091407D" w:rsidRDefault="00000000" w:rsidP="00F4327B">
      <w:pPr>
        <w:spacing w:line="240" w:lineRule="exact"/>
        <w:jc w:val="both"/>
        <w:rPr>
          <w:rFonts w:eastAsia="Calibri" w:cs="Calibri"/>
        </w:rPr>
      </w:pPr>
      <w:r>
        <w:rPr>
          <w:rFonts w:eastAsia="Calibri" w:cs="Calibri"/>
          <w:color w:val="000000"/>
        </w:rPr>
        <w:t>Na zasadach określonych przepisami RODO przysługuje Pani/Panu prawo żądania od Administratora: dostępu do treści swoich danych osobowych, sprostowania (poprawiania) swoich danych osobowych, usunięcia swoich danych osobowych po upływie wskazanych okresów lub ograniczenia ich przetwarzania, a także sprzeciwu wobec przetwarzania.</w:t>
      </w:r>
    </w:p>
    <w:p w:rsidR="0091407D" w:rsidRDefault="00000000">
      <w:pPr>
        <w:spacing w:line="240" w:lineRule="exact"/>
        <w:rPr>
          <w:rFonts w:eastAsia="Calibri" w:cs="Calibri"/>
          <w:b/>
        </w:rPr>
      </w:pPr>
      <w:r>
        <w:rPr>
          <w:rFonts w:eastAsia="Calibri" w:cs="Calibri"/>
          <w:b/>
          <w:color w:val="000000"/>
        </w:rPr>
        <w:lastRenderedPageBreak/>
        <w:t>PRAWO WNIESIENIA SKARGI DO ORGANU NADZORCZEGO</w:t>
      </w:r>
    </w:p>
    <w:p w:rsidR="0091407D" w:rsidRDefault="00000000">
      <w:pPr>
        <w:spacing w:line="240" w:lineRule="exact"/>
        <w:rPr>
          <w:rFonts w:eastAsia="Calibri" w:cs="Calibri"/>
        </w:rPr>
      </w:pPr>
      <w:r>
        <w:rPr>
          <w:rFonts w:eastAsia="Calibri" w:cs="Calibri"/>
          <w:color w:val="000000"/>
        </w:rPr>
        <w:t>Gdy uzna Pani/Pan, że przetwarzanie Pani/Pana danych osobowych narusza przepisy o ochronie danych osobowych przysługuje Pani/Panu prawo wniesienia skargi do organu nadzorczego, którym jest Prezes Urzędu Ochrony Danych Osobowych. (Prezes Urzędu Ochrony Danych Osobowych, 00-193 Warszawa, ul. Stawki 2, tel. 22 531 03 00).</w:t>
      </w:r>
    </w:p>
    <w:p w:rsidR="0091407D" w:rsidRDefault="00000000">
      <w:pPr>
        <w:spacing w:line="240" w:lineRule="exact"/>
        <w:rPr>
          <w:rFonts w:eastAsia="Calibri" w:cs="Calibri"/>
          <w:b/>
        </w:rPr>
      </w:pPr>
      <w:r>
        <w:rPr>
          <w:rFonts w:eastAsia="Calibri" w:cs="Calibri"/>
          <w:b/>
          <w:color w:val="000000"/>
        </w:rPr>
        <w:t>INFORMACJA O DOWOLNOŚCI LUB OBOWIĄZKU PODANIA DANYCH</w:t>
      </w:r>
    </w:p>
    <w:p w:rsidR="0091407D" w:rsidRDefault="00000000">
      <w:pPr>
        <w:spacing w:after="160" w:line="259" w:lineRule="exact"/>
        <w:rPr>
          <w:rFonts w:eastAsia="Calibri" w:cs="Calibri"/>
          <w:b/>
        </w:rPr>
      </w:pPr>
      <w:r>
        <w:rPr>
          <w:rFonts w:eastAsia="Calibri" w:cs="Calibri"/>
          <w:b/>
          <w:color w:val="000000"/>
        </w:rPr>
        <w:t xml:space="preserve">Podanie Pani/Pana danych jest dobrowolne, a brak podania danych spowoduje niemożność zebrania informacji, które pomocne będą w pozyskaniu dofinansowania w ramach Programu „Ciepłe Mieszkanie. </w:t>
      </w:r>
    </w:p>
    <w:p w:rsidR="0091407D" w:rsidRDefault="00000000">
      <w:pPr>
        <w:spacing w:after="160" w:line="276" w:lineRule="exact"/>
        <w:ind w:firstLine="708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Ja, niżej podpisany/podpisana potwierdzam prawdziwość informacji, które zostały podane przeze mnie w niniejszej ankiecie. Jednocześnie potwierdzam, że zapoznałem/am się z przedłożoną mi powyżej klauzulą informacyjną dotyczącą przetwarzania danych osobowych. 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7"/>
        <w:gridCol w:w="4605"/>
      </w:tblGrid>
      <w:tr w:rsidR="0091407D">
        <w:trPr>
          <w:trHeight w:val="55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07D" w:rsidRDefault="00000000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DATA: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07D" w:rsidRDefault="00000000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PODPIS OSOBY SKŁADAJĄCEJ ANKIETĘ:</w:t>
            </w:r>
          </w:p>
        </w:tc>
      </w:tr>
      <w:tr w:rsidR="0091407D">
        <w:trPr>
          <w:trHeight w:val="75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07D" w:rsidRDefault="009140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07D" w:rsidRDefault="0091407D">
            <w:pPr>
              <w:spacing w:line="240" w:lineRule="exact"/>
              <w:rPr>
                <w:rFonts w:eastAsia="Calibri" w:cs="Calibri"/>
              </w:rPr>
            </w:pPr>
          </w:p>
        </w:tc>
      </w:tr>
    </w:tbl>
    <w:p w:rsidR="0091407D" w:rsidRDefault="0091407D">
      <w:pPr>
        <w:spacing w:after="160" w:line="259" w:lineRule="exact"/>
        <w:rPr>
          <w:rFonts w:eastAsia="Calibri" w:cs="Calibri"/>
        </w:rPr>
      </w:pPr>
    </w:p>
    <w:p w:rsidR="0091407D" w:rsidRDefault="0091407D">
      <w:pPr>
        <w:spacing w:after="160" w:line="259" w:lineRule="exact"/>
        <w:jc w:val="center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</w:p>
    <w:p w:rsidR="0091407D" w:rsidRDefault="0091407D">
      <w:pPr>
        <w:spacing w:after="160" w:line="259" w:lineRule="exact"/>
        <w:jc w:val="center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</w:p>
    <w:p w:rsidR="0091407D" w:rsidRDefault="00000000">
      <w:pPr>
        <w:spacing w:after="160" w:line="259" w:lineRule="exact"/>
        <w:jc w:val="center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Gmina </w:t>
      </w:r>
      <w:r w:rsidR="007B257A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Sękowa</w:t>
      </w: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informuje, że realizacja programu „Ciepłe Mieszkanie” uzależniona jest od</w:t>
      </w:r>
      <w:r w:rsidR="007B257A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ilości chętnych osób oraz</w:t>
      </w: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przyznania Gminie środków z Wojewódzkiego Funduszu Ochrony Środowiska i Gospodarki Wodnej w K</w:t>
      </w:r>
      <w:r w:rsidR="007B257A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rakowie</w:t>
      </w: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.</w:t>
      </w:r>
    </w:p>
    <w:p w:rsidR="0091407D" w:rsidRDefault="00000000">
      <w:pPr>
        <w:spacing w:after="160" w:line="259" w:lineRule="exact"/>
        <w:jc w:val="center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Gmina </w:t>
      </w:r>
      <w:r w:rsidR="007B257A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Sękowa</w:t>
      </w: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zastrzega sobie prawo, odstąpienia od realizacji Programu Priorytetowego „Ciepłe Mieszkanie” w sytuacji braku zainteresowania wsparciem przez mieszkańców. </w:t>
      </w:r>
    </w:p>
    <w:p w:rsidR="0091407D" w:rsidRDefault="00000000">
      <w:pPr>
        <w:spacing w:after="160" w:line="259" w:lineRule="exact"/>
        <w:jc w:val="center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Dotacja udzielona będzie w formie refundacji poniesionych wydatków przez Beneficjenta końcowego. Otrzymanie dofinansowania na zakup i montaż indywidualnego źródła ciepła </w:t>
      </w: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br/>
        <w:t xml:space="preserve">w lokalu mieszkalnym nie jest możliwe w przypadku, gdy dla budynku mieszkalnego wielorodzinnego, w którym znajduje się lokal, którego dotyczy wniosek, istnieją techniczne </w:t>
      </w: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br/>
        <w:t>i ekonomiczne warunki przyłączenia do sieci ciepłowniczej i dostarczania ciepła z sieci ciepłowniczej lub jest on podłączony do sieci ciepłowniczej.</w:t>
      </w:r>
    </w:p>
    <w:p w:rsidR="0091407D" w:rsidRDefault="0091407D">
      <w:pPr>
        <w:spacing w:after="160" w:line="259" w:lineRule="exact"/>
        <w:jc w:val="center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</w:p>
    <w:sectPr w:rsidR="0091407D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C63F7"/>
    <w:multiLevelType w:val="multilevel"/>
    <w:tmpl w:val="6ADC0BE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9186755"/>
    <w:multiLevelType w:val="multilevel"/>
    <w:tmpl w:val="03506AE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D3F2A15"/>
    <w:multiLevelType w:val="multilevel"/>
    <w:tmpl w:val="455642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36743194">
    <w:abstractNumId w:val="0"/>
  </w:num>
  <w:num w:numId="2" w16cid:durableId="1996185187">
    <w:abstractNumId w:val="1"/>
  </w:num>
  <w:num w:numId="3" w16cid:durableId="1882866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07D"/>
    <w:rsid w:val="007B257A"/>
    <w:rsid w:val="0091407D"/>
    <w:rsid w:val="00F4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1F77"/>
  <w15:docId w15:val="{F6875A51-F06D-490E-9FDA-1B1BACB9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Mangal"/>
        <w:kern w:val="2"/>
        <w:sz w:val="2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lang/>
    </w:rPr>
  </w:style>
  <w:style w:type="character" w:styleId="Hipercze">
    <w:name w:val="Hyperlink"/>
    <w:basedOn w:val="Domylnaczcionkaakapitu"/>
    <w:uiPriority w:val="99"/>
    <w:unhideWhenUsed/>
    <w:rsid w:val="00F432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3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prolex.pl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1325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xvbm</cp:lastModifiedBy>
  <cp:revision>6</cp:revision>
  <dcterms:created xsi:type="dcterms:W3CDTF">2023-02-08T09:19:00Z</dcterms:created>
  <dcterms:modified xsi:type="dcterms:W3CDTF">2023-02-08T09:35:00Z</dcterms:modified>
  <dc:language>pl-PL</dc:language>
</cp:coreProperties>
</file>