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5BE97" w14:textId="77777777" w:rsidR="00EE1321" w:rsidRPr="00331B66" w:rsidRDefault="00C32CC9" w:rsidP="00EE1321">
      <w:pPr>
        <w:tabs>
          <w:tab w:val="left" w:pos="-3119"/>
        </w:tabs>
        <w:jc w:val="right"/>
        <w:rPr>
          <w:rFonts w:ascii="Arial" w:hAnsi="Arial" w:cs="Arial"/>
          <w:sz w:val="20"/>
          <w:szCs w:val="20"/>
        </w:rPr>
      </w:pPr>
      <w:r>
        <w:rPr>
          <w:rFonts w:ascii="Arial" w:hAnsi="Arial" w:cs="Arial"/>
          <w:sz w:val="22"/>
          <w:szCs w:val="22"/>
        </w:rPr>
        <w:t xml:space="preserve"> </w:t>
      </w:r>
      <w:r w:rsidR="001234EA" w:rsidRPr="005E34DE">
        <w:rPr>
          <w:rFonts w:ascii="Arial" w:hAnsi="Arial" w:cs="Arial"/>
          <w:sz w:val="22"/>
          <w:szCs w:val="22"/>
        </w:rPr>
        <w:t xml:space="preserve">                       </w:t>
      </w:r>
      <w:r w:rsidR="001234EA">
        <w:rPr>
          <w:rFonts w:ascii="Arial" w:hAnsi="Arial" w:cs="Arial"/>
          <w:sz w:val="22"/>
          <w:szCs w:val="22"/>
        </w:rPr>
        <w:t xml:space="preserve">    </w:t>
      </w:r>
      <w:r w:rsidR="001234EA" w:rsidRPr="005E34DE">
        <w:rPr>
          <w:rFonts w:ascii="Arial" w:hAnsi="Arial" w:cs="Arial"/>
          <w:sz w:val="22"/>
          <w:szCs w:val="22"/>
        </w:rPr>
        <w:t xml:space="preserve"> </w:t>
      </w:r>
      <w:r w:rsidR="001234EA">
        <w:rPr>
          <w:rFonts w:ascii="Arial" w:hAnsi="Arial" w:cs="Arial"/>
          <w:sz w:val="22"/>
          <w:szCs w:val="22"/>
        </w:rPr>
        <w:t xml:space="preserve"> </w:t>
      </w:r>
      <w:r w:rsidR="001234EA" w:rsidRPr="005E34DE">
        <w:rPr>
          <w:rFonts w:ascii="Arial" w:hAnsi="Arial" w:cs="Arial"/>
          <w:sz w:val="22"/>
          <w:szCs w:val="22"/>
        </w:rPr>
        <w:t xml:space="preserve">                       </w:t>
      </w:r>
      <w:r w:rsidR="001234EA">
        <w:rPr>
          <w:rFonts w:ascii="Arial" w:hAnsi="Arial" w:cs="Arial"/>
          <w:sz w:val="22"/>
          <w:szCs w:val="22"/>
        </w:rPr>
        <w:t xml:space="preserve">    </w:t>
      </w:r>
      <w:r w:rsidR="00DB0196" w:rsidRPr="005E34DE">
        <w:rPr>
          <w:rFonts w:ascii="Arial" w:hAnsi="Arial" w:cs="Arial"/>
          <w:sz w:val="22"/>
          <w:szCs w:val="22"/>
        </w:rPr>
        <w:t xml:space="preserve">                       </w:t>
      </w:r>
      <w:r w:rsidR="00DB0196">
        <w:rPr>
          <w:rFonts w:ascii="Arial" w:hAnsi="Arial" w:cs="Arial"/>
          <w:sz w:val="22"/>
          <w:szCs w:val="22"/>
        </w:rPr>
        <w:t xml:space="preserve">    </w:t>
      </w:r>
      <w:r w:rsidR="00DB0196" w:rsidRPr="005E34DE">
        <w:rPr>
          <w:rFonts w:ascii="Arial" w:hAnsi="Arial" w:cs="Arial"/>
          <w:sz w:val="22"/>
          <w:szCs w:val="22"/>
        </w:rPr>
        <w:t xml:space="preserve"> </w:t>
      </w:r>
      <w:r w:rsidR="00DB0196">
        <w:rPr>
          <w:rFonts w:ascii="Arial" w:hAnsi="Arial" w:cs="Arial"/>
          <w:sz w:val="22"/>
          <w:szCs w:val="22"/>
        </w:rPr>
        <w:t xml:space="preserve"> </w:t>
      </w:r>
      <w:r w:rsidR="00DB0196" w:rsidRPr="005E34DE">
        <w:rPr>
          <w:rFonts w:ascii="Arial" w:hAnsi="Arial" w:cs="Arial"/>
          <w:sz w:val="22"/>
          <w:szCs w:val="22"/>
        </w:rPr>
        <w:t xml:space="preserve">                       </w:t>
      </w:r>
      <w:r w:rsidR="00DB0196">
        <w:rPr>
          <w:rFonts w:ascii="Arial" w:hAnsi="Arial" w:cs="Arial"/>
          <w:sz w:val="22"/>
          <w:szCs w:val="22"/>
        </w:rPr>
        <w:t xml:space="preserve">    </w:t>
      </w:r>
      <w:r w:rsidR="00DB0196" w:rsidRPr="005E34DE">
        <w:rPr>
          <w:rFonts w:ascii="Arial" w:hAnsi="Arial" w:cs="Arial"/>
          <w:sz w:val="22"/>
          <w:szCs w:val="22"/>
        </w:rPr>
        <w:t xml:space="preserve"> </w:t>
      </w:r>
      <w:r w:rsidR="00DB0196">
        <w:rPr>
          <w:rFonts w:ascii="Arial" w:hAnsi="Arial" w:cs="Arial"/>
          <w:sz w:val="22"/>
          <w:szCs w:val="22"/>
        </w:rPr>
        <w:t xml:space="preserve">                            </w:t>
      </w:r>
      <w:r w:rsidR="00751DEC">
        <w:rPr>
          <w:rFonts w:ascii="Arial" w:hAnsi="Arial" w:cs="Arial"/>
          <w:sz w:val="22"/>
          <w:szCs w:val="22"/>
        </w:rPr>
        <w:t xml:space="preserve">                 </w:t>
      </w:r>
      <w:r w:rsidR="00A84BEC" w:rsidRPr="005E34DE">
        <w:rPr>
          <w:rFonts w:ascii="Arial" w:hAnsi="Arial" w:cs="Arial"/>
          <w:sz w:val="22"/>
          <w:szCs w:val="22"/>
        </w:rPr>
        <w:t xml:space="preserve">                       </w:t>
      </w:r>
      <w:r w:rsidR="00A84BEC">
        <w:rPr>
          <w:rFonts w:ascii="Arial" w:hAnsi="Arial" w:cs="Arial"/>
          <w:sz w:val="22"/>
          <w:szCs w:val="22"/>
        </w:rPr>
        <w:t xml:space="preserve">    </w:t>
      </w:r>
      <w:r w:rsidR="00A84BEC" w:rsidRPr="005E34DE">
        <w:rPr>
          <w:rFonts w:ascii="Arial" w:hAnsi="Arial" w:cs="Arial"/>
          <w:sz w:val="22"/>
          <w:szCs w:val="22"/>
        </w:rPr>
        <w:t xml:space="preserve"> </w:t>
      </w:r>
      <w:r w:rsidR="00A84BEC">
        <w:rPr>
          <w:rFonts w:ascii="Arial" w:hAnsi="Arial" w:cs="Arial"/>
          <w:sz w:val="22"/>
          <w:szCs w:val="22"/>
        </w:rPr>
        <w:t xml:space="preserve"> </w:t>
      </w:r>
      <w:r w:rsidR="00A84BEC" w:rsidRPr="005E34DE">
        <w:rPr>
          <w:rFonts w:ascii="Arial" w:hAnsi="Arial" w:cs="Arial"/>
          <w:sz w:val="22"/>
          <w:szCs w:val="22"/>
        </w:rPr>
        <w:t xml:space="preserve">                       </w:t>
      </w:r>
      <w:r w:rsidR="00A84BEC">
        <w:rPr>
          <w:rFonts w:ascii="Arial" w:hAnsi="Arial" w:cs="Arial"/>
          <w:sz w:val="22"/>
          <w:szCs w:val="22"/>
        </w:rPr>
        <w:t xml:space="preserve">    </w:t>
      </w:r>
      <w:r w:rsidR="00A84BEC" w:rsidRPr="005E34DE">
        <w:rPr>
          <w:rFonts w:ascii="Arial" w:hAnsi="Arial" w:cs="Arial"/>
          <w:sz w:val="22"/>
          <w:szCs w:val="22"/>
        </w:rPr>
        <w:t xml:space="preserve"> </w:t>
      </w:r>
      <w:r w:rsidR="00A84BEC">
        <w:rPr>
          <w:rFonts w:ascii="Arial" w:hAnsi="Arial" w:cs="Arial"/>
          <w:sz w:val="22"/>
          <w:szCs w:val="22"/>
        </w:rPr>
        <w:t xml:space="preserve">                                         </w:t>
      </w:r>
      <w:r w:rsidR="00C31801">
        <w:rPr>
          <w:rFonts w:ascii="Arial" w:hAnsi="Arial" w:cs="Arial"/>
          <w:sz w:val="22"/>
          <w:szCs w:val="22"/>
        </w:rPr>
        <w:t xml:space="preserve"> </w:t>
      </w:r>
      <w:r>
        <w:rPr>
          <w:rFonts w:ascii="Arial" w:hAnsi="Arial" w:cs="Arial"/>
          <w:sz w:val="22"/>
          <w:szCs w:val="22"/>
        </w:rPr>
        <w:t xml:space="preserve">        </w:t>
      </w:r>
      <w:r w:rsidR="00EE1321" w:rsidRPr="005E34DE">
        <w:rPr>
          <w:rFonts w:ascii="Arial" w:hAnsi="Arial" w:cs="Arial"/>
          <w:sz w:val="22"/>
          <w:szCs w:val="22"/>
        </w:rPr>
        <w:t xml:space="preserve">          </w:t>
      </w:r>
      <w:r w:rsidR="00EE1321">
        <w:rPr>
          <w:rFonts w:ascii="Arial" w:hAnsi="Arial" w:cs="Arial"/>
          <w:sz w:val="22"/>
          <w:szCs w:val="22"/>
        </w:rPr>
        <w:t xml:space="preserve">    </w:t>
      </w:r>
      <w:r w:rsidR="00EE1321" w:rsidRPr="005E34DE">
        <w:rPr>
          <w:rFonts w:ascii="Arial" w:hAnsi="Arial" w:cs="Arial"/>
          <w:sz w:val="22"/>
          <w:szCs w:val="22"/>
        </w:rPr>
        <w:t xml:space="preserve"> </w:t>
      </w:r>
      <w:r w:rsidR="00EE1321">
        <w:rPr>
          <w:rFonts w:ascii="Arial" w:hAnsi="Arial" w:cs="Arial"/>
          <w:sz w:val="22"/>
          <w:szCs w:val="22"/>
        </w:rPr>
        <w:t xml:space="preserve"> </w:t>
      </w:r>
      <w:r w:rsidR="00EE1321" w:rsidRPr="005E34DE">
        <w:rPr>
          <w:rFonts w:ascii="Arial" w:hAnsi="Arial" w:cs="Arial"/>
          <w:sz w:val="22"/>
          <w:szCs w:val="22"/>
        </w:rPr>
        <w:t xml:space="preserve">                       </w:t>
      </w:r>
      <w:r w:rsidR="00EE1321">
        <w:rPr>
          <w:rFonts w:ascii="Arial" w:hAnsi="Arial" w:cs="Arial"/>
          <w:sz w:val="22"/>
          <w:szCs w:val="22"/>
        </w:rPr>
        <w:t xml:space="preserve">    </w:t>
      </w:r>
      <w:r w:rsidR="00EE1321" w:rsidRPr="005E34DE">
        <w:rPr>
          <w:rFonts w:ascii="Arial" w:hAnsi="Arial" w:cs="Arial"/>
          <w:sz w:val="22"/>
          <w:szCs w:val="22"/>
        </w:rPr>
        <w:t xml:space="preserve"> </w:t>
      </w:r>
      <w:r w:rsidR="00EE1321">
        <w:rPr>
          <w:rFonts w:ascii="Arial" w:hAnsi="Arial" w:cs="Arial"/>
          <w:sz w:val="22"/>
          <w:szCs w:val="22"/>
        </w:rPr>
        <w:t xml:space="preserve">                                       </w:t>
      </w:r>
      <w:r w:rsidR="00EE1321" w:rsidRPr="00331B66">
        <w:rPr>
          <w:rFonts w:ascii="Arial" w:hAnsi="Arial" w:cs="Arial"/>
          <w:sz w:val="20"/>
          <w:szCs w:val="20"/>
        </w:rPr>
        <w:t>Sękowa, dnia 1</w:t>
      </w:r>
      <w:r w:rsidR="00EE1321">
        <w:rPr>
          <w:rFonts w:ascii="Arial" w:hAnsi="Arial" w:cs="Arial"/>
          <w:sz w:val="20"/>
          <w:szCs w:val="20"/>
        </w:rPr>
        <w:t>3 maja</w:t>
      </w:r>
      <w:r w:rsidR="00EE1321" w:rsidRPr="00331B66">
        <w:rPr>
          <w:rFonts w:ascii="Arial" w:hAnsi="Arial" w:cs="Arial"/>
          <w:sz w:val="20"/>
          <w:szCs w:val="20"/>
        </w:rPr>
        <w:t xml:space="preserve"> 202</w:t>
      </w:r>
      <w:r w:rsidR="00EE1321">
        <w:rPr>
          <w:rFonts w:ascii="Arial" w:hAnsi="Arial" w:cs="Arial"/>
          <w:sz w:val="20"/>
          <w:szCs w:val="20"/>
        </w:rPr>
        <w:t>2</w:t>
      </w:r>
      <w:r w:rsidR="00EE1321" w:rsidRPr="00331B66">
        <w:rPr>
          <w:rFonts w:ascii="Arial" w:hAnsi="Arial" w:cs="Arial"/>
          <w:sz w:val="20"/>
          <w:szCs w:val="20"/>
        </w:rPr>
        <w:t xml:space="preserve"> r.</w:t>
      </w:r>
    </w:p>
    <w:p w14:paraId="311D63D9" w14:textId="77777777" w:rsidR="00EE1321" w:rsidRPr="005E34DE" w:rsidRDefault="00EE1321" w:rsidP="00EE1321">
      <w:pPr>
        <w:rPr>
          <w:rFonts w:ascii="Arial" w:hAnsi="Arial" w:cs="Arial"/>
          <w:color w:val="FF0000"/>
          <w:sz w:val="22"/>
          <w:szCs w:val="22"/>
        </w:rPr>
      </w:pPr>
    </w:p>
    <w:p w14:paraId="4F8C5020" w14:textId="5DA15269" w:rsidR="00EE1321" w:rsidRPr="00793AE5" w:rsidRDefault="00EE1321" w:rsidP="00EE1321">
      <w:pPr>
        <w:pStyle w:val="Nagwek2"/>
        <w:spacing w:line="240" w:lineRule="auto"/>
        <w:rPr>
          <w:rFonts w:cs="Arial"/>
          <w:b w:val="0"/>
          <w:sz w:val="20"/>
        </w:rPr>
      </w:pPr>
      <w:r w:rsidRPr="00793AE5">
        <w:rPr>
          <w:rFonts w:cs="Arial"/>
          <w:sz w:val="20"/>
        </w:rPr>
        <w:t>O</w:t>
      </w:r>
      <w:r w:rsidR="00D56BCF">
        <w:rPr>
          <w:rFonts w:cs="Arial"/>
          <w:sz w:val="20"/>
        </w:rPr>
        <w:t>BWIESZCZENIA</w:t>
      </w:r>
      <w:r w:rsidRPr="00793AE5">
        <w:rPr>
          <w:rFonts w:cs="Arial"/>
          <w:sz w:val="20"/>
        </w:rPr>
        <w:t xml:space="preserve"> WÓJTA GMINY SĘKOWA</w:t>
      </w:r>
    </w:p>
    <w:p w14:paraId="54EAC2BA" w14:textId="77777777" w:rsidR="00EE1321" w:rsidRPr="00793AE5" w:rsidRDefault="00EE1321" w:rsidP="00EE1321">
      <w:pPr>
        <w:pStyle w:val="Tekstpodstawowy2"/>
        <w:spacing w:line="240" w:lineRule="auto"/>
        <w:rPr>
          <w:rFonts w:cs="Arial"/>
          <w:b/>
          <w:bCs/>
          <w:spacing w:val="-4"/>
          <w:sz w:val="20"/>
          <w:szCs w:val="20"/>
        </w:rPr>
      </w:pPr>
      <w:r w:rsidRPr="00793AE5">
        <w:rPr>
          <w:rFonts w:cs="Arial"/>
          <w:b/>
          <w:bCs/>
          <w:spacing w:val="-4"/>
          <w:sz w:val="20"/>
          <w:szCs w:val="20"/>
        </w:rPr>
        <w:t xml:space="preserve">o przystąpieniu do </w:t>
      </w:r>
      <w:r w:rsidRPr="00793AE5">
        <w:rPr>
          <w:rFonts w:cs="Arial"/>
          <w:b/>
          <w:sz w:val="20"/>
          <w:szCs w:val="20"/>
        </w:rPr>
        <w:t>zmiany miejscowego planu zagospodarowania przestrzennego Gminy Sękowa oraz sporządzeniu prognoz oddziaływania na środowisko</w:t>
      </w:r>
      <w:bookmarkStart w:id="0" w:name="_GoBack"/>
      <w:bookmarkEnd w:id="0"/>
    </w:p>
    <w:p w14:paraId="4D3D3103" w14:textId="77777777" w:rsidR="00EE1321" w:rsidRPr="00BE3663" w:rsidRDefault="00EE1321" w:rsidP="00EE1321">
      <w:pPr>
        <w:pStyle w:val="Tekstpodstawowy2"/>
        <w:spacing w:line="240" w:lineRule="auto"/>
        <w:jc w:val="left"/>
        <w:rPr>
          <w:rFonts w:cs="Arial"/>
          <w:color w:val="FF0000"/>
          <w:sz w:val="22"/>
          <w:szCs w:val="22"/>
        </w:rPr>
      </w:pPr>
    </w:p>
    <w:p w14:paraId="3F8E18F5" w14:textId="77777777" w:rsidR="00EE1321" w:rsidRPr="00DF2969" w:rsidRDefault="00EE1321" w:rsidP="00EE1321">
      <w:pPr>
        <w:spacing w:line="276" w:lineRule="auto"/>
        <w:ind w:firstLine="540"/>
        <w:jc w:val="both"/>
        <w:rPr>
          <w:rFonts w:ascii="Arial" w:hAnsi="Arial" w:cs="Arial"/>
          <w:sz w:val="20"/>
          <w:szCs w:val="20"/>
        </w:rPr>
      </w:pPr>
      <w:r w:rsidRPr="00793AE5">
        <w:rPr>
          <w:rFonts w:ascii="Arial" w:hAnsi="Arial" w:cs="Arial"/>
          <w:bCs/>
          <w:sz w:val="20"/>
          <w:szCs w:val="20"/>
        </w:rPr>
        <w:t>Na podstawie art. 17 pkt. 1 ustawy z dnia 27 marca 2003 r. o planowaniu i zagospodarowaniu przestrzennym</w:t>
      </w:r>
      <w:r w:rsidRPr="00793AE5">
        <w:rPr>
          <w:rFonts w:ascii="Arial" w:hAnsi="Arial" w:cs="Arial"/>
          <w:bCs/>
          <w:color w:val="FF0000"/>
          <w:sz w:val="20"/>
          <w:szCs w:val="20"/>
        </w:rPr>
        <w:t xml:space="preserve"> </w:t>
      </w:r>
      <w:r w:rsidRPr="00793AE5">
        <w:rPr>
          <w:rFonts w:ascii="Arial" w:hAnsi="Arial" w:cs="Arial"/>
          <w:sz w:val="20"/>
          <w:szCs w:val="20"/>
        </w:rPr>
        <w:t>(</w:t>
      </w:r>
      <w:proofErr w:type="spellStart"/>
      <w:r w:rsidRPr="00793AE5">
        <w:rPr>
          <w:rFonts w:ascii="Arial" w:hAnsi="Arial" w:cs="Arial"/>
          <w:sz w:val="20"/>
          <w:szCs w:val="20"/>
        </w:rPr>
        <w:t>t.j</w:t>
      </w:r>
      <w:proofErr w:type="spellEnd"/>
      <w:r w:rsidRPr="00793AE5">
        <w:rPr>
          <w:rFonts w:ascii="Arial" w:hAnsi="Arial" w:cs="Arial"/>
          <w:sz w:val="20"/>
          <w:szCs w:val="20"/>
        </w:rPr>
        <w:t xml:space="preserve">. Dz. U. z 2022 r. poz. 503), </w:t>
      </w:r>
      <w:r w:rsidRPr="00793AE5">
        <w:rPr>
          <w:rFonts w:ascii="Arial" w:hAnsi="Arial" w:cs="Arial"/>
          <w:bCs/>
          <w:sz w:val="20"/>
          <w:szCs w:val="20"/>
        </w:rPr>
        <w:t>oraz</w:t>
      </w:r>
      <w:r w:rsidRPr="00793AE5">
        <w:rPr>
          <w:rFonts w:ascii="Arial" w:hAnsi="Arial" w:cs="Arial"/>
          <w:sz w:val="20"/>
          <w:szCs w:val="20"/>
        </w:rPr>
        <w:t xml:space="preserve"> art. 39 ust. 1 pkt. 1 ustawy z dnia 3 października 2008 r. o udostępnieniu informacji o środowisku i jego ochronie, udziale społeczeństwa w ochronie środowiska oraz o ocenach oddziaływania na środowisko (</w:t>
      </w:r>
      <w:proofErr w:type="spellStart"/>
      <w:r w:rsidRPr="00793AE5">
        <w:rPr>
          <w:rFonts w:ascii="Arial" w:hAnsi="Arial" w:cs="Arial"/>
          <w:sz w:val="20"/>
          <w:szCs w:val="20"/>
        </w:rPr>
        <w:t>t.j</w:t>
      </w:r>
      <w:proofErr w:type="spellEnd"/>
      <w:r w:rsidRPr="00793AE5">
        <w:rPr>
          <w:rFonts w:ascii="Arial" w:hAnsi="Arial" w:cs="Arial"/>
          <w:sz w:val="20"/>
          <w:szCs w:val="20"/>
        </w:rPr>
        <w:t xml:space="preserve">. Dz. U. z 2021 r., poz. 2373 z </w:t>
      </w:r>
      <w:proofErr w:type="spellStart"/>
      <w:r w:rsidRPr="00793AE5">
        <w:rPr>
          <w:rFonts w:ascii="Arial" w:hAnsi="Arial" w:cs="Arial"/>
          <w:sz w:val="20"/>
          <w:szCs w:val="20"/>
        </w:rPr>
        <w:t>późń</w:t>
      </w:r>
      <w:proofErr w:type="spellEnd"/>
      <w:r w:rsidRPr="00793AE5">
        <w:rPr>
          <w:rFonts w:ascii="Arial" w:hAnsi="Arial" w:cs="Arial"/>
          <w:sz w:val="20"/>
          <w:szCs w:val="20"/>
        </w:rPr>
        <w:t>. zm.)</w:t>
      </w:r>
      <w:r w:rsidRPr="00793AE5">
        <w:rPr>
          <w:rFonts w:ascii="Arial" w:eastAsia="Arial Unicode MS" w:hAnsi="Arial" w:cs="Arial"/>
          <w:color w:val="000000"/>
          <w:sz w:val="20"/>
          <w:szCs w:val="20"/>
          <w:lang w:eastAsia="ar-SA"/>
        </w:rPr>
        <w:t xml:space="preserve"> </w:t>
      </w:r>
      <w:r w:rsidRPr="00981069">
        <w:rPr>
          <w:rFonts w:ascii="Arial" w:hAnsi="Arial" w:cs="Arial"/>
          <w:b/>
          <w:bCs/>
          <w:sz w:val="20"/>
          <w:szCs w:val="20"/>
        </w:rPr>
        <w:t>zawiadamiam o podjęciu przez Radę Gminy Sękowa</w:t>
      </w:r>
      <w:r w:rsidRPr="00793AE5">
        <w:rPr>
          <w:rFonts w:ascii="Arial" w:hAnsi="Arial" w:cs="Arial"/>
          <w:sz w:val="20"/>
          <w:szCs w:val="20"/>
        </w:rPr>
        <w:t xml:space="preserve"> w dniu 28 marca 2022 r. </w:t>
      </w:r>
      <w:r w:rsidRPr="00DF2969">
        <w:rPr>
          <w:rFonts w:ascii="Arial" w:hAnsi="Arial" w:cs="Arial"/>
          <w:sz w:val="20"/>
          <w:szCs w:val="20"/>
        </w:rPr>
        <w:t>Uchwały:</w:t>
      </w:r>
    </w:p>
    <w:p w14:paraId="496032D0" w14:textId="77777777" w:rsidR="00EE1321" w:rsidRPr="00DF2969" w:rsidRDefault="00EE1321" w:rsidP="00EE1321">
      <w:pPr>
        <w:numPr>
          <w:ilvl w:val="0"/>
          <w:numId w:val="8"/>
        </w:numPr>
        <w:spacing w:line="276" w:lineRule="auto"/>
        <w:ind w:left="284" w:hanging="284"/>
        <w:jc w:val="both"/>
        <w:rPr>
          <w:rFonts w:ascii="Arial" w:hAnsi="Arial" w:cs="Arial"/>
          <w:sz w:val="20"/>
          <w:szCs w:val="20"/>
        </w:rPr>
      </w:pPr>
      <w:r w:rsidRPr="00DF2969">
        <w:rPr>
          <w:rFonts w:ascii="Arial" w:hAnsi="Arial" w:cs="Arial"/>
          <w:sz w:val="20"/>
          <w:szCs w:val="20"/>
        </w:rPr>
        <w:t>Nr XXXV/368/2022 w sprawie przystąpienia do zmiany miejscowego planu zagospodarowania przestrzennego Gminy Sękowa,</w:t>
      </w:r>
    </w:p>
    <w:p w14:paraId="0A8A3E2A" w14:textId="77777777" w:rsidR="00EE1321" w:rsidRPr="00DF2969" w:rsidRDefault="00EE1321" w:rsidP="00EE1321">
      <w:pPr>
        <w:pStyle w:val="Default"/>
        <w:numPr>
          <w:ilvl w:val="0"/>
          <w:numId w:val="8"/>
        </w:numPr>
        <w:ind w:left="284" w:hanging="284"/>
        <w:jc w:val="both"/>
        <w:rPr>
          <w:rFonts w:ascii="Arial" w:hAnsi="Arial" w:cs="Arial"/>
          <w:sz w:val="20"/>
          <w:szCs w:val="20"/>
        </w:rPr>
      </w:pPr>
      <w:r w:rsidRPr="00DF2969">
        <w:rPr>
          <w:rFonts w:ascii="Arial" w:hAnsi="Arial" w:cs="Arial"/>
          <w:sz w:val="20"/>
          <w:szCs w:val="20"/>
        </w:rPr>
        <w:t>Nr XXXV/369/2022 zmieniającej Uchwałę Nr XXXI/324/2021 Rady Gminy Sękowa z dnia 29 listopada 2021 r. w sprawie przystąpienia do zmiany miejscowego planu zagospodarowania przestrzennego Gminy Sękowa</w:t>
      </w:r>
    </w:p>
    <w:p w14:paraId="747F9A9C" w14:textId="77777777" w:rsidR="00EE1321" w:rsidRPr="00793AE5" w:rsidRDefault="00EE1321" w:rsidP="00EE1321">
      <w:pPr>
        <w:pStyle w:val="Default"/>
        <w:rPr>
          <w:rFonts w:ascii="Arial" w:hAnsi="Arial" w:cs="Arial"/>
          <w:sz w:val="20"/>
          <w:szCs w:val="20"/>
        </w:rPr>
      </w:pPr>
      <w:r w:rsidRPr="00793AE5">
        <w:rPr>
          <w:rFonts w:ascii="Arial" w:hAnsi="Arial" w:cs="Arial"/>
          <w:sz w:val="20"/>
          <w:szCs w:val="20"/>
        </w:rPr>
        <w:t>oraz</w:t>
      </w:r>
      <w:r w:rsidRPr="00793AE5">
        <w:rPr>
          <w:rFonts w:ascii="Arial" w:hAnsi="Arial" w:cs="Arial"/>
          <w:spacing w:val="-4"/>
          <w:sz w:val="20"/>
          <w:szCs w:val="20"/>
        </w:rPr>
        <w:t xml:space="preserve"> o </w:t>
      </w:r>
      <w:r w:rsidRPr="00981069">
        <w:rPr>
          <w:rFonts w:ascii="Arial" w:hAnsi="Arial" w:cs="Arial"/>
          <w:b/>
          <w:bCs/>
          <w:spacing w:val="-4"/>
          <w:sz w:val="20"/>
          <w:szCs w:val="20"/>
        </w:rPr>
        <w:t>przystąpieniu do sporządzenia prognoz oddziaływania na środowisko</w:t>
      </w:r>
      <w:r w:rsidRPr="00793AE5">
        <w:rPr>
          <w:rFonts w:ascii="Arial" w:hAnsi="Arial" w:cs="Arial"/>
          <w:spacing w:val="-4"/>
          <w:sz w:val="20"/>
          <w:szCs w:val="20"/>
        </w:rPr>
        <w:t xml:space="preserve"> do ww. opracowań.</w:t>
      </w:r>
    </w:p>
    <w:p w14:paraId="663F0D41" w14:textId="5E5B4C34" w:rsidR="00A84BEC" w:rsidRPr="00686DF4" w:rsidRDefault="00EE1321" w:rsidP="00EE1321">
      <w:pPr>
        <w:tabs>
          <w:tab w:val="left" w:pos="-3119"/>
        </w:tabs>
        <w:ind w:firstLine="567"/>
        <w:jc w:val="both"/>
        <w:rPr>
          <w:rFonts w:ascii="Arial" w:hAnsi="Arial" w:cs="Arial"/>
          <w:color w:val="FF0000"/>
          <w:sz w:val="20"/>
          <w:szCs w:val="20"/>
        </w:rPr>
      </w:pPr>
      <w:r w:rsidRPr="00793AE5">
        <w:rPr>
          <w:rFonts w:ascii="Arial" w:hAnsi="Arial" w:cs="Arial"/>
          <w:sz w:val="20"/>
          <w:szCs w:val="20"/>
        </w:rPr>
        <w:t>Zgodnie z Uchwałą Nr XXXV/368/202</w:t>
      </w:r>
      <w:r>
        <w:rPr>
          <w:rFonts w:ascii="Arial" w:hAnsi="Arial" w:cs="Arial"/>
          <w:sz w:val="20"/>
          <w:szCs w:val="20"/>
        </w:rPr>
        <w:t>2</w:t>
      </w:r>
      <w:r w:rsidRPr="00793AE5">
        <w:rPr>
          <w:rFonts w:ascii="Arial" w:hAnsi="Arial" w:cs="Arial"/>
          <w:sz w:val="20"/>
          <w:szCs w:val="20"/>
        </w:rPr>
        <w:t xml:space="preserve"> zmiana miejscowego planu dotyczy nieruchomości położonych w Małastowie na terenie Gminy Sękowa. Natomiast zgodnie z Uchwałą Nr XXXV/3</w:t>
      </w:r>
      <w:r>
        <w:rPr>
          <w:rFonts w:ascii="Arial" w:hAnsi="Arial" w:cs="Arial"/>
          <w:sz w:val="20"/>
          <w:szCs w:val="20"/>
        </w:rPr>
        <w:t>69</w:t>
      </w:r>
      <w:r w:rsidRPr="00793AE5">
        <w:rPr>
          <w:rFonts w:ascii="Arial" w:hAnsi="Arial" w:cs="Arial"/>
          <w:sz w:val="20"/>
          <w:szCs w:val="20"/>
        </w:rPr>
        <w:t>/202</w:t>
      </w:r>
      <w:r>
        <w:rPr>
          <w:rFonts w:ascii="Arial" w:hAnsi="Arial" w:cs="Arial"/>
          <w:sz w:val="20"/>
          <w:szCs w:val="20"/>
        </w:rPr>
        <w:t>2</w:t>
      </w:r>
      <w:r w:rsidRPr="00793AE5">
        <w:rPr>
          <w:rFonts w:ascii="Arial" w:hAnsi="Arial" w:cs="Arial"/>
          <w:sz w:val="20"/>
          <w:szCs w:val="20"/>
        </w:rPr>
        <w:t xml:space="preserve"> zmiana miejscowego planu dotyczy działki ewidencyjnej nr </w:t>
      </w:r>
      <w:r>
        <w:rPr>
          <w:rFonts w:ascii="Arial" w:hAnsi="Arial" w:cs="Arial"/>
          <w:sz w:val="20"/>
          <w:szCs w:val="20"/>
        </w:rPr>
        <w:t xml:space="preserve">48 </w:t>
      </w:r>
      <w:r w:rsidRPr="00793AE5">
        <w:rPr>
          <w:rFonts w:ascii="Arial" w:hAnsi="Arial" w:cs="Arial"/>
          <w:sz w:val="20"/>
          <w:szCs w:val="20"/>
        </w:rPr>
        <w:t xml:space="preserve">położonej w Sękowej na terenie Gminy Sękowa. </w:t>
      </w:r>
      <w:r w:rsidR="001D7F05" w:rsidRPr="00981069">
        <w:rPr>
          <w:rFonts w:ascii="Arial" w:hAnsi="Arial" w:cs="Arial"/>
          <w:b/>
          <w:bCs/>
          <w:sz w:val="20"/>
          <w:szCs w:val="20"/>
        </w:rPr>
        <w:t>Zakres obszarów</w:t>
      </w:r>
      <w:r w:rsidR="001D7F05" w:rsidRPr="00686DF4">
        <w:rPr>
          <w:rFonts w:ascii="Arial" w:hAnsi="Arial" w:cs="Arial"/>
          <w:sz w:val="20"/>
          <w:szCs w:val="20"/>
        </w:rPr>
        <w:t xml:space="preserve"> objętych</w:t>
      </w:r>
      <w:r w:rsidR="00A84BEC" w:rsidRPr="00686DF4">
        <w:rPr>
          <w:rFonts w:ascii="Arial" w:hAnsi="Arial" w:cs="Arial"/>
          <w:sz w:val="20"/>
          <w:szCs w:val="20"/>
        </w:rPr>
        <w:t xml:space="preserve"> zmianą miejscowego planu zagospodarowania przestrzennego Gminy Sękowa przedstawia</w:t>
      </w:r>
      <w:r w:rsidR="001D7F05" w:rsidRPr="00686DF4">
        <w:rPr>
          <w:rFonts w:ascii="Arial" w:hAnsi="Arial" w:cs="Arial"/>
          <w:sz w:val="20"/>
          <w:szCs w:val="20"/>
        </w:rPr>
        <w:t>ją</w:t>
      </w:r>
      <w:r w:rsidR="00A84BEC" w:rsidRPr="00686DF4">
        <w:rPr>
          <w:rFonts w:ascii="Arial" w:hAnsi="Arial" w:cs="Arial"/>
          <w:sz w:val="20"/>
          <w:szCs w:val="20"/>
        </w:rPr>
        <w:t xml:space="preserve"> załącznik</w:t>
      </w:r>
      <w:r w:rsidR="001D7F05" w:rsidRPr="00686DF4">
        <w:rPr>
          <w:rFonts w:ascii="Arial" w:hAnsi="Arial" w:cs="Arial"/>
          <w:sz w:val="20"/>
          <w:szCs w:val="20"/>
        </w:rPr>
        <w:t>i graficzne</w:t>
      </w:r>
      <w:r w:rsidR="00A84BEC" w:rsidRPr="00686DF4">
        <w:rPr>
          <w:rFonts w:ascii="Arial" w:hAnsi="Arial" w:cs="Arial"/>
          <w:sz w:val="20"/>
          <w:szCs w:val="20"/>
        </w:rPr>
        <w:t xml:space="preserve"> </w:t>
      </w:r>
      <w:r w:rsidR="00686DF4" w:rsidRPr="00686DF4">
        <w:rPr>
          <w:rFonts w:ascii="Arial" w:hAnsi="Arial" w:cs="Arial"/>
          <w:sz w:val="20"/>
          <w:szCs w:val="20"/>
        </w:rPr>
        <w:t>do niniejszego O</w:t>
      </w:r>
      <w:r w:rsidR="00BD156F" w:rsidRPr="00686DF4">
        <w:rPr>
          <w:rFonts w:ascii="Arial" w:hAnsi="Arial" w:cs="Arial"/>
          <w:sz w:val="20"/>
          <w:szCs w:val="20"/>
        </w:rPr>
        <w:t>bwieszczenia</w:t>
      </w:r>
      <w:r w:rsidR="00686DF4" w:rsidRPr="00686DF4">
        <w:rPr>
          <w:rFonts w:ascii="Arial" w:hAnsi="Arial" w:cs="Arial"/>
          <w:sz w:val="20"/>
          <w:szCs w:val="20"/>
        </w:rPr>
        <w:t xml:space="preserve"> oraz przy Ogłoszeniu zamieszczonym na stronie internetowej Gminy Sękowa oraz w Biuletynie Informacji Publicznej Gminy Sękowa</w:t>
      </w:r>
      <w:r w:rsidR="00686DF4" w:rsidRPr="00686DF4">
        <w:rPr>
          <w:rFonts w:ascii="Arial" w:hAnsi="Arial" w:cs="Arial"/>
          <w:bCs/>
          <w:sz w:val="20"/>
          <w:szCs w:val="20"/>
        </w:rPr>
        <w:t>.</w:t>
      </w:r>
    </w:p>
    <w:p w14:paraId="1BEC5F24" w14:textId="77777777" w:rsidR="00A84BEC" w:rsidRPr="00686DF4" w:rsidRDefault="00A84BEC" w:rsidP="00EE1321">
      <w:pPr>
        <w:autoSpaceDE w:val="0"/>
        <w:autoSpaceDN w:val="0"/>
        <w:adjustRightInd w:val="0"/>
        <w:spacing w:line="276" w:lineRule="auto"/>
        <w:ind w:firstLine="708"/>
        <w:jc w:val="both"/>
        <w:rPr>
          <w:rFonts w:ascii="Arial" w:hAnsi="Arial" w:cs="Arial"/>
          <w:bCs/>
          <w:sz w:val="20"/>
          <w:szCs w:val="20"/>
        </w:rPr>
      </w:pPr>
      <w:r w:rsidRPr="00686DF4">
        <w:rPr>
          <w:rFonts w:ascii="Arial" w:hAnsi="Arial" w:cs="Arial"/>
          <w:bCs/>
          <w:sz w:val="20"/>
          <w:szCs w:val="20"/>
        </w:rPr>
        <w:t xml:space="preserve">Zainteresowani mogą </w:t>
      </w:r>
      <w:r w:rsidRPr="00981069">
        <w:rPr>
          <w:rFonts w:ascii="Arial" w:hAnsi="Arial" w:cs="Arial"/>
          <w:b/>
          <w:sz w:val="20"/>
          <w:szCs w:val="20"/>
        </w:rPr>
        <w:t>skła</w:t>
      </w:r>
      <w:r w:rsidR="001D7F05" w:rsidRPr="00981069">
        <w:rPr>
          <w:rFonts w:ascii="Arial" w:hAnsi="Arial" w:cs="Arial"/>
          <w:b/>
          <w:sz w:val="20"/>
          <w:szCs w:val="20"/>
        </w:rPr>
        <w:t>dać wnioski</w:t>
      </w:r>
      <w:r w:rsidR="001D7F05" w:rsidRPr="00686DF4">
        <w:rPr>
          <w:rFonts w:ascii="Arial" w:hAnsi="Arial" w:cs="Arial"/>
          <w:bCs/>
          <w:sz w:val="20"/>
          <w:szCs w:val="20"/>
        </w:rPr>
        <w:t xml:space="preserve"> dotyczące ww. zmian planu i prognoz</w:t>
      </w:r>
      <w:r w:rsidRPr="00686DF4">
        <w:rPr>
          <w:rFonts w:ascii="Arial" w:hAnsi="Arial" w:cs="Arial"/>
          <w:bCs/>
          <w:sz w:val="20"/>
          <w:szCs w:val="20"/>
        </w:rPr>
        <w:t xml:space="preserve"> oddziaływania na środowisko</w:t>
      </w:r>
      <w:r w:rsidRPr="00686DF4">
        <w:rPr>
          <w:rFonts w:ascii="Arial" w:hAnsi="Arial" w:cs="Arial"/>
          <w:sz w:val="20"/>
          <w:szCs w:val="20"/>
        </w:rPr>
        <w:t>.</w:t>
      </w:r>
    </w:p>
    <w:p w14:paraId="0C97EFA5" w14:textId="77777777" w:rsidR="00EE1321" w:rsidRPr="00793AE5" w:rsidRDefault="00EE1321" w:rsidP="00EE1321">
      <w:pPr>
        <w:spacing w:line="276" w:lineRule="auto"/>
        <w:ind w:firstLine="567"/>
        <w:jc w:val="both"/>
        <w:rPr>
          <w:rFonts w:ascii="Arial" w:hAnsi="Arial" w:cs="Arial"/>
          <w:sz w:val="20"/>
          <w:szCs w:val="20"/>
        </w:rPr>
      </w:pPr>
      <w:r w:rsidRPr="00793AE5">
        <w:rPr>
          <w:rFonts w:ascii="Arial" w:hAnsi="Arial" w:cs="Arial"/>
          <w:sz w:val="20"/>
          <w:szCs w:val="20"/>
        </w:rPr>
        <w:t xml:space="preserve">Wnioski dotyczące zmian planu należy składać do Wójta Gminy Sękowa w formie papierowej na adres Urzędu Gminy Sękowa, 38-307 Sękowa 252 lub w formie elektronicznej, w tym za pomocą środków komunikacji elektronicznej, w szczególności poczty elektronicznej na adres email: ugsekowa@sekowa.pl z podaniem imienia i nazwiska lub nazwy jednostki organizacyjnej i adresu, oznaczenia nieruchomości, której uwaga dotyczy, w </w:t>
      </w:r>
      <w:r w:rsidRPr="00793AE5">
        <w:rPr>
          <w:rFonts w:ascii="Arial" w:hAnsi="Arial" w:cs="Arial"/>
          <w:sz w:val="20"/>
          <w:szCs w:val="20"/>
          <w:u w:val="single"/>
        </w:rPr>
        <w:t xml:space="preserve">nieprzekraczalnym terminie </w:t>
      </w:r>
      <w:r w:rsidRPr="00793AE5">
        <w:rPr>
          <w:rFonts w:ascii="Arial" w:hAnsi="Arial" w:cs="Arial"/>
          <w:b/>
          <w:sz w:val="20"/>
          <w:szCs w:val="20"/>
          <w:u w:val="single"/>
        </w:rPr>
        <w:t xml:space="preserve">do dnia 7 </w:t>
      </w:r>
      <w:r>
        <w:rPr>
          <w:rFonts w:ascii="Arial" w:hAnsi="Arial" w:cs="Arial"/>
          <w:b/>
          <w:sz w:val="20"/>
          <w:szCs w:val="20"/>
          <w:u w:val="single"/>
        </w:rPr>
        <w:t xml:space="preserve">czerwca </w:t>
      </w:r>
      <w:r w:rsidRPr="00793AE5">
        <w:rPr>
          <w:rFonts w:ascii="Arial" w:hAnsi="Arial" w:cs="Arial"/>
          <w:b/>
          <w:sz w:val="20"/>
          <w:szCs w:val="20"/>
          <w:u w:val="single"/>
        </w:rPr>
        <w:t>2022 r</w:t>
      </w:r>
      <w:r w:rsidRPr="00793AE5">
        <w:rPr>
          <w:rFonts w:ascii="Arial" w:hAnsi="Arial" w:cs="Arial"/>
          <w:sz w:val="20"/>
          <w:szCs w:val="20"/>
          <w:u w:val="single"/>
        </w:rPr>
        <w:t>.</w:t>
      </w:r>
    </w:p>
    <w:p w14:paraId="3BD15147" w14:textId="77777777" w:rsidR="00EE1321" w:rsidRPr="00793AE5" w:rsidRDefault="00EE1321" w:rsidP="00EE1321">
      <w:pPr>
        <w:spacing w:before="120" w:line="276" w:lineRule="auto"/>
        <w:ind w:firstLine="709"/>
        <w:jc w:val="both"/>
        <w:rPr>
          <w:rFonts w:ascii="Arial" w:hAnsi="Arial" w:cs="Arial"/>
          <w:sz w:val="20"/>
          <w:szCs w:val="20"/>
        </w:rPr>
      </w:pPr>
      <w:r w:rsidRPr="00793AE5">
        <w:rPr>
          <w:rFonts w:ascii="Arial" w:hAnsi="Arial" w:cs="Arial"/>
          <w:sz w:val="20"/>
          <w:szCs w:val="20"/>
        </w:rPr>
        <w:t xml:space="preserve">Wnioski dotyczące prognoz oddziaływania na środowisko należy składać do Urzędu Gminy Sękowa, 38-307 Sękowa 252 w nieprzekraczalnym terminie </w:t>
      </w:r>
      <w:r w:rsidRPr="00793AE5">
        <w:rPr>
          <w:rFonts w:ascii="Arial" w:hAnsi="Arial" w:cs="Arial"/>
          <w:b/>
          <w:sz w:val="20"/>
          <w:szCs w:val="20"/>
        </w:rPr>
        <w:t xml:space="preserve">do dnia 7 </w:t>
      </w:r>
      <w:r>
        <w:rPr>
          <w:rFonts w:ascii="Arial" w:hAnsi="Arial" w:cs="Arial"/>
          <w:b/>
          <w:sz w:val="20"/>
          <w:szCs w:val="20"/>
        </w:rPr>
        <w:t>czerwca 2022</w:t>
      </w:r>
      <w:r w:rsidRPr="00793AE5">
        <w:rPr>
          <w:rFonts w:ascii="Arial" w:hAnsi="Arial" w:cs="Arial"/>
          <w:b/>
          <w:sz w:val="20"/>
          <w:szCs w:val="20"/>
        </w:rPr>
        <w:t xml:space="preserve"> r.</w:t>
      </w:r>
      <w:r w:rsidRPr="00793AE5">
        <w:rPr>
          <w:rFonts w:ascii="Arial" w:hAnsi="Arial" w:cs="Arial"/>
          <w:sz w:val="20"/>
          <w:szCs w:val="20"/>
        </w:rPr>
        <w:t xml:space="preserve"> Wnioski mogą być wnoszone w formie pisemnej, ustnie do protokołu, za pomocą środków komunikacji elektronicznej na adres e-mail: ugsekowa@sekowa.pl bez konieczności opatrywania ich bezpiecznym podpisem, o którym mowa w ustawie z dnia 18 września 2001 r. o podpisie elektronicznym i powinny zawierać nazwisko, imię, nazwę i adres wnioskodawcy, przedmiot wniosku oraz oznaczenie nieruchomości, której dotyczy.</w:t>
      </w:r>
    </w:p>
    <w:p w14:paraId="46AED59C" w14:textId="77777777" w:rsidR="00251CD8" w:rsidRPr="00686DF4" w:rsidRDefault="00251CD8" w:rsidP="00251CD8">
      <w:pPr>
        <w:spacing w:before="120" w:line="276" w:lineRule="auto"/>
        <w:jc w:val="both"/>
        <w:rPr>
          <w:rFonts w:ascii="Arial" w:hAnsi="Arial" w:cs="Arial"/>
          <w:sz w:val="20"/>
          <w:szCs w:val="20"/>
        </w:rPr>
      </w:pPr>
      <w:r w:rsidRPr="00686DF4">
        <w:rPr>
          <w:rFonts w:ascii="Arial" w:hAnsi="Arial" w:cs="Arial"/>
          <w:sz w:val="20"/>
          <w:szCs w:val="20"/>
        </w:rPr>
        <w:t xml:space="preserve">Organem właściwym do rozpatrzenia wniosków będzie Wójt Gminy Sękowa. </w:t>
      </w:r>
    </w:p>
    <w:p w14:paraId="3C458DBA" w14:textId="77777777" w:rsidR="00251CD8" w:rsidRPr="004F4BA5" w:rsidRDefault="00251CD8" w:rsidP="00251CD8">
      <w:pPr>
        <w:spacing w:line="276" w:lineRule="auto"/>
        <w:ind w:firstLine="567"/>
        <w:jc w:val="both"/>
        <w:rPr>
          <w:rFonts w:ascii="Arial" w:hAnsi="Arial" w:cs="Arial"/>
          <w:sz w:val="22"/>
          <w:szCs w:val="22"/>
        </w:rPr>
      </w:pPr>
    </w:p>
    <w:p w14:paraId="0FDCF6FB" w14:textId="77777777" w:rsidR="009E79EB" w:rsidRDefault="009E79EB" w:rsidP="009E79EB">
      <w:pPr>
        <w:spacing w:line="276" w:lineRule="auto"/>
        <w:ind w:firstLine="567"/>
        <w:jc w:val="right"/>
        <w:rPr>
          <w:rFonts w:ascii="Arial" w:hAnsi="Arial" w:cs="Arial"/>
          <w:i/>
          <w:sz w:val="20"/>
          <w:szCs w:val="20"/>
        </w:rPr>
      </w:pPr>
      <w:r>
        <w:rPr>
          <w:rFonts w:ascii="Arial" w:hAnsi="Arial" w:cs="Arial"/>
          <w:i/>
          <w:sz w:val="20"/>
          <w:szCs w:val="20"/>
        </w:rPr>
        <w:t>Wójt Gminy Sękowa</w:t>
      </w:r>
    </w:p>
    <w:p w14:paraId="2AFBC6DD" w14:textId="77777777" w:rsidR="009E79EB" w:rsidRDefault="009E79EB" w:rsidP="009E79EB">
      <w:pPr>
        <w:spacing w:line="276" w:lineRule="auto"/>
        <w:ind w:firstLine="567"/>
        <w:jc w:val="right"/>
        <w:rPr>
          <w:rFonts w:ascii="Arial" w:hAnsi="Arial" w:cs="Arial"/>
          <w:i/>
          <w:sz w:val="20"/>
          <w:szCs w:val="20"/>
        </w:rPr>
      </w:pPr>
      <w:r>
        <w:rPr>
          <w:rFonts w:ascii="Arial" w:hAnsi="Arial" w:cs="Arial"/>
          <w:i/>
          <w:sz w:val="20"/>
          <w:szCs w:val="20"/>
        </w:rPr>
        <w:t>mgr inż. Małgorzata Małuch</w:t>
      </w:r>
    </w:p>
    <w:p w14:paraId="551E8B9E" w14:textId="77777777" w:rsidR="00686DF4" w:rsidRDefault="00686DF4" w:rsidP="00975F0F">
      <w:pPr>
        <w:jc w:val="both"/>
        <w:rPr>
          <w:rFonts w:ascii="Arial" w:hAnsi="Arial" w:cs="Arial"/>
          <w:i/>
          <w:color w:val="000000"/>
          <w:sz w:val="18"/>
          <w:szCs w:val="18"/>
        </w:rPr>
      </w:pPr>
    </w:p>
    <w:p w14:paraId="3D335211" w14:textId="77777777" w:rsidR="00975F0F" w:rsidRDefault="00975F0F" w:rsidP="00975F0F">
      <w:pPr>
        <w:jc w:val="both"/>
        <w:rPr>
          <w:rFonts w:ascii="Arial" w:hAnsi="Arial" w:cs="Arial"/>
          <w:i/>
          <w:color w:val="000000"/>
          <w:sz w:val="18"/>
          <w:szCs w:val="18"/>
        </w:rPr>
      </w:pPr>
    </w:p>
    <w:p w14:paraId="0FDF124E" w14:textId="77777777" w:rsidR="00251CD8" w:rsidRPr="009272F8" w:rsidRDefault="00251CD8" w:rsidP="00251CD8">
      <w:pPr>
        <w:ind w:firstLine="540"/>
        <w:jc w:val="both"/>
        <w:rPr>
          <w:rFonts w:ascii="Arial" w:hAnsi="Arial" w:cs="Arial"/>
          <w:i/>
          <w:color w:val="000000"/>
          <w:sz w:val="18"/>
          <w:szCs w:val="18"/>
        </w:rPr>
      </w:pPr>
      <w:r w:rsidRPr="009272F8">
        <w:rPr>
          <w:rFonts w:ascii="Arial" w:hAnsi="Arial" w:cs="Arial"/>
          <w:i/>
          <w:color w:val="000000"/>
          <w:sz w:val="18"/>
          <w:szCs w:val="18"/>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4 maja 2016 r., str. </w:t>
      </w:r>
      <w:r w:rsidR="003A078F">
        <w:rPr>
          <w:rFonts w:ascii="Arial" w:hAnsi="Arial" w:cs="Arial"/>
          <w:i/>
          <w:color w:val="000000"/>
          <w:sz w:val="18"/>
          <w:szCs w:val="18"/>
        </w:rPr>
        <w:t>1), dalej "RODO", informuję, że</w:t>
      </w:r>
      <w:r w:rsidRPr="009272F8">
        <w:rPr>
          <w:rFonts w:ascii="Arial" w:hAnsi="Arial" w:cs="Arial"/>
          <w:i/>
          <w:color w:val="000000"/>
          <w:sz w:val="18"/>
          <w:szCs w:val="18"/>
        </w:rPr>
        <w:t>:</w:t>
      </w:r>
    </w:p>
    <w:p w14:paraId="7BCDEF02" w14:textId="77777777" w:rsidR="00251CD8" w:rsidRPr="009272F8" w:rsidRDefault="00251CD8" w:rsidP="00251CD8">
      <w:pPr>
        <w:jc w:val="both"/>
        <w:rPr>
          <w:rFonts w:ascii="Arial" w:hAnsi="Arial" w:cs="Arial"/>
          <w:i/>
          <w:color w:val="000000"/>
          <w:sz w:val="18"/>
          <w:szCs w:val="18"/>
        </w:rPr>
      </w:pPr>
      <w:r w:rsidRPr="009272F8">
        <w:rPr>
          <w:rFonts w:ascii="Arial" w:hAnsi="Arial" w:cs="Arial"/>
          <w:i/>
          <w:color w:val="000000"/>
          <w:sz w:val="18"/>
          <w:szCs w:val="18"/>
        </w:rPr>
        <w:t>Administratorem danych osobowych jest Wójt Gminy Sękowa z siedzibą 38-307 Sękowa 252, e-mail: ugsekowa@sekowa.pl. Przetwarzanie danych jest niezbędne do wypełnienia obowiązku prawnego ciążącego na administratorze. Dane są przechowywane przez czas określony w szczególnych przepisach prawa. Osobie której dane dotyczą, przysługuje prawo dostępu do swoich danych osobowych, ich prostowania, ograniczenia przetwarzania oraz prawo wniesienia skargi do Prezesa Urzędu Ochrony Danych Osobowych. Szczegółowe informacje dotyczące przetwarzania danych podane są w klauzuli informacyjnej dostępnej w siedzibie oraz Biuletynie Informacji Publicznej Administratora w zakładce Przetwarzanie danych osobowych - RODO. (https://bip.malopolska.pl/ugsekowa,m,305708,przetwarzanie-danych-osobowych-rodo.html)</w:t>
      </w:r>
    </w:p>
    <w:p w14:paraId="2657142B" w14:textId="77777777" w:rsidR="00A84BEC" w:rsidRDefault="00A84BEC" w:rsidP="004B4324">
      <w:pPr>
        <w:spacing w:after="240"/>
        <w:ind w:left="360" w:hanging="360"/>
        <w:jc w:val="right"/>
        <w:rPr>
          <w:b/>
        </w:rPr>
      </w:pPr>
    </w:p>
    <w:p w14:paraId="2597C898" w14:textId="53D21318" w:rsidR="00251CD8" w:rsidRPr="00F15EF3" w:rsidRDefault="00251CD8" w:rsidP="00975F0F">
      <w:pPr>
        <w:spacing w:after="240"/>
        <w:ind w:left="360" w:hanging="360"/>
        <w:rPr>
          <w:b/>
        </w:rPr>
      </w:pPr>
    </w:p>
    <w:sectPr w:rsidR="00251CD8" w:rsidRPr="00F15EF3" w:rsidSect="00B41ED1">
      <w:headerReference w:type="default" r:id="rId8"/>
      <w:footerReference w:type="even" r:id="rId9"/>
      <w:pgSz w:w="11906" w:h="16838"/>
      <w:pgMar w:top="899"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473F7" w14:textId="77777777" w:rsidR="00314916" w:rsidRDefault="00314916">
      <w:r>
        <w:separator/>
      </w:r>
    </w:p>
  </w:endnote>
  <w:endnote w:type="continuationSeparator" w:id="0">
    <w:p w14:paraId="6677D388" w14:textId="77777777" w:rsidR="00314916" w:rsidRDefault="0031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7E808" w14:textId="77777777" w:rsidR="00FF1880" w:rsidRDefault="00FF1880">
    <w:pPr>
      <w:framePr w:wrap="around" w:vAnchor="text" w:hAnchor="margin" w:xAlign="center" w:y="1"/>
    </w:pPr>
    <w:r>
      <w:fldChar w:fldCharType="begin"/>
    </w:r>
    <w:r>
      <w:instrText xml:space="preserve">PAGE  </w:instrText>
    </w:r>
    <w:r>
      <w:fldChar w:fldCharType="end"/>
    </w:r>
  </w:p>
  <w:p w14:paraId="08ED3E0C" w14:textId="77777777" w:rsidR="00FF1880" w:rsidRDefault="00FF18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F233" w14:textId="77777777" w:rsidR="00314916" w:rsidRDefault="00314916">
      <w:r>
        <w:separator/>
      </w:r>
    </w:p>
  </w:footnote>
  <w:footnote w:type="continuationSeparator" w:id="0">
    <w:p w14:paraId="61FBD81D" w14:textId="77777777" w:rsidR="00314916" w:rsidRDefault="0031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2D8C" w14:textId="77777777" w:rsidR="00FF1880" w:rsidRDefault="00FF1880">
    <w:pPr>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B25"/>
    <w:multiLevelType w:val="hybridMultilevel"/>
    <w:tmpl w:val="7B4A255E"/>
    <w:lvl w:ilvl="0" w:tplc="E814EAD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9CD2FC2"/>
    <w:multiLevelType w:val="hybridMultilevel"/>
    <w:tmpl w:val="A54A7D78"/>
    <w:lvl w:ilvl="0" w:tplc="E814EAD8">
      <w:start w:val="1"/>
      <w:numFmt w:val="bullet"/>
      <w:lvlText w:val=""/>
      <w:lvlJc w:val="left"/>
      <w:pPr>
        <w:tabs>
          <w:tab w:val="num" w:pos="1260"/>
        </w:tabs>
        <w:ind w:left="1260" w:hanging="360"/>
      </w:pPr>
      <w:rPr>
        <w:rFonts w:ascii="Symbol" w:hAnsi="Symbol" w:hint="default"/>
        <w:color w:val="auto"/>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
    <w:nsid w:val="1C3430EC"/>
    <w:multiLevelType w:val="hybridMultilevel"/>
    <w:tmpl w:val="34F28506"/>
    <w:lvl w:ilvl="0" w:tplc="02D28788">
      <w:start w:val="1"/>
      <w:numFmt w:val="bullet"/>
      <w:lvlText w:val=""/>
      <w:lvlJc w:val="left"/>
      <w:pPr>
        <w:tabs>
          <w:tab w:val="num" w:pos="1497"/>
        </w:tabs>
        <w:ind w:left="1497" w:hanging="930"/>
      </w:pPr>
      <w:rPr>
        <w:rFonts w:ascii="Symbol" w:hAnsi="Symbol" w:hint="default"/>
        <w:b w:val="0"/>
        <w:color w:val="auto"/>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nsid w:val="1F3B4F54"/>
    <w:multiLevelType w:val="hybridMultilevel"/>
    <w:tmpl w:val="1E2AB538"/>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BE37CAD"/>
    <w:multiLevelType w:val="hybridMultilevel"/>
    <w:tmpl w:val="7E1A1BF8"/>
    <w:lvl w:ilvl="0" w:tplc="02D28788">
      <w:start w:val="1"/>
      <w:numFmt w:val="bullet"/>
      <w:lvlText w:val=""/>
      <w:lvlJc w:val="left"/>
      <w:pPr>
        <w:tabs>
          <w:tab w:val="num" w:pos="1497"/>
        </w:tabs>
        <w:ind w:left="1497" w:hanging="930"/>
      </w:pPr>
      <w:rPr>
        <w:rFonts w:ascii="Symbol" w:hAnsi="Symbol" w:hint="default"/>
        <w:b w:val="0"/>
        <w:color w:val="auto"/>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
    <w:nsid w:val="53413C55"/>
    <w:multiLevelType w:val="hybridMultilevel"/>
    <w:tmpl w:val="937470B4"/>
    <w:lvl w:ilvl="0" w:tplc="02D28788">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9334EBE"/>
    <w:multiLevelType w:val="multilevel"/>
    <w:tmpl w:val="1E2AB5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7D0579E"/>
    <w:multiLevelType w:val="hybridMultilevel"/>
    <w:tmpl w:val="14742022"/>
    <w:lvl w:ilvl="0" w:tplc="0DB4FC7A">
      <w:start w:val="1"/>
      <w:numFmt w:val="decimal"/>
      <w:lvlText w:val="%1."/>
      <w:lvlJc w:val="left"/>
      <w:pPr>
        <w:tabs>
          <w:tab w:val="num" w:pos="1497"/>
        </w:tabs>
        <w:ind w:left="1497" w:hanging="930"/>
      </w:pPr>
      <w:rPr>
        <w:rFonts w:hint="default"/>
        <w:b w:val="0"/>
        <w:color w:val="auto"/>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num w:numId="1">
    <w:abstractNumId w:val="7"/>
  </w:num>
  <w:num w:numId="2">
    <w:abstractNumId w:val="3"/>
  </w:num>
  <w:num w:numId="3">
    <w:abstractNumId w:val="6"/>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A1"/>
    <w:rsid w:val="000001CF"/>
    <w:rsid w:val="00006287"/>
    <w:rsid w:val="000074DF"/>
    <w:rsid w:val="00055EC7"/>
    <w:rsid w:val="000A00D5"/>
    <w:rsid w:val="000A23B3"/>
    <w:rsid w:val="000A2961"/>
    <w:rsid w:val="000A2F7A"/>
    <w:rsid w:val="000B2DE7"/>
    <w:rsid w:val="000B6608"/>
    <w:rsid w:val="000E1F77"/>
    <w:rsid w:val="000F292B"/>
    <w:rsid w:val="001234EA"/>
    <w:rsid w:val="00155F5C"/>
    <w:rsid w:val="001A76E5"/>
    <w:rsid w:val="001C5157"/>
    <w:rsid w:val="001D25A1"/>
    <w:rsid w:val="001D7F05"/>
    <w:rsid w:val="00251CD8"/>
    <w:rsid w:val="00285F85"/>
    <w:rsid w:val="002D6202"/>
    <w:rsid w:val="002D72CD"/>
    <w:rsid w:val="002F1D5A"/>
    <w:rsid w:val="00314916"/>
    <w:rsid w:val="003A078F"/>
    <w:rsid w:val="0041363B"/>
    <w:rsid w:val="004172BA"/>
    <w:rsid w:val="00430D74"/>
    <w:rsid w:val="00465A08"/>
    <w:rsid w:val="00476040"/>
    <w:rsid w:val="004B4324"/>
    <w:rsid w:val="004C66FA"/>
    <w:rsid w:val="005070BD"/>
    <w:rsid w:val="0054525E"/>
    <w:rsid w:val="00565D57"/>
    <w:rsid w:val="00592D08"/>
    <w:rsid w:val="005F0639"/>
    <w:rsid w:val="0066658F"/>
    <w:rsid w:val="00686DF4"/>
    <w:rsid w:val="006C001A"/>
    <w:rsid w:val="007069A4"/>
    <w:rsid w:val="007406E6"/>
    <w:rsid w:val="00751DEC"/>
    <w:rsid w:val="007624D3"/>
    <w:rsid w:val="007718E5"/>
    <w:rsid w:val="007A3D72"/>
    <w:rsid w:val="007D1B67"/>
    <w:rsid w:val="007D5607"/>
    <w:rsid w:val="00846E64"/>
    <w:rsid w:val="008511E3"/>
    <w:rsid w:val="008C464F"/>
    <w:rsid w:val="008D5669"/>
    <w:rsid w:val="008E5BB6"/>
    <w:rsid w:val="008E6278"/>
    <w:rsid w:val="009035DA"/>
    <w:rsid w:val="009439D3"/>
    <w:rsid w:val="00975F0F"/>
    <w:rsid w:val="00981069"/>
    <w:rsid w:val="0098247B"/>
    <w:rsid w:val="009A1C63"/>
    <w:rsid w:val="009A7130"/>
    <w:rsid w:val="009E1D6B"/>
    <w:rsid w:val="009E2D42"/>
    <w:rsid w:val="009E79EB"/>
    <w:rsid w:val="009F5FF2"/>
    <w:rsid w:val="00A51088"/>
    <w:rsid w:val="00A642BE"/>
    <w:rsid w:val="00A730A8"/>
    <w:rsid w:val="00A84BEC"/>
    <w:rsid w:val="00AC534A"/>
    <w:rsid w:val="00B41ED1"/>
    <w:rsid w:val="00B54DC8"/>
    <w:rsid w:val="00B6523F"/>
    <w:rsid w:val="00BA4E3A"/>
    <w:rsid w:val="00BD156F"/>
    <w:rsid w:val="00BE3663"/>
    <w:rsid w:val="00C31801"/>
    <w:rsid w:val="00C32CC9"/>
    <w:rsid w:val="00C45506"/>
    <w:rsid w:val="00C57D30"/>
    <w:rsid w:val="00C65EA2"/>
    <w:rsid w:val="00C66E90"/>
    <w:rsid w:val="00C81B53"/>
    <w:rsid w:val="00CB4AA0"/>
    <w:rsid w:val="00D04FAF"/>
    <w:rsid w:val="00D31BC9"/>
    <w:rsid w:val="00D4069B"/>
    <w:rsid w:val="00D56BCF"/>
    <w:rsid w:val="00D902DE"/>
    <w:rsid w:val="00DA7D40"/>
    <w:rsid w:val="00DB0196"/>
    <w:rsid w:val="00DD656C"/>
    <w:rsid w:val="00E04DDF"/>
    <w:rsid w:val="00E8483D"/>
    <w:rsid w:val="00EB2809"/>
    <w:rsid w:val="00ED0C30"/>
    <w:rsid w:val="00EE1321"/>
    <w:rsid w:val="00EE4002"/>
    <w:rsid w:val="00EF5AE1"/>
    <w:rsid w:val="00F1011D"/>
    <w:rsid w:val="00F15EF3"/>
    <w:rsid w:val="00F727CC"/>
    <w:rsid w:val="00F91963"/>
    <w:rsid w:val="00FF1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0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4BEC"/>
    <w:rPr>
      <w:sz w:val="24"/>
      <w:szCs w:val="24"/>
    </w:rPr>
  </w:style>
  <w:style w:type="paragraph" w:styleId="Nagwek2">
    <w:name w:val="heading 2"/>
    <w:basedOn w:val="Normalny"/>
    <w:next w:val="Normalny"/>
    <w:link w:val="Nagwek2Znak"/>
    <w:qFormat/>
    <w:rsid w:val="001D25A1"/>
    <w:pPr>
      <w:keepNext/>
      <w:spacing w:before="60" w:after="60" w:line="360" w:lineRule="auto"/>
      <w:jc w:val="center"/>
      <w:outlineLvl w:val="1"/>
    </w:pPr>
    <w:rPr>
      <w:rFonts w:ascii="Arial" w:hAnsi="Arial"/>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1D25A1"/>
    <w:pPr>
      <w:spacing w:before="60" w:after="60" w:line="360" w:lineRule="auto"/>
      <w:jc w:val="center"/>
    </w:pPr>
    <w:rPr>
      <w:rFonts w:ascii="Arial" w:hAnsi="Arial"/>
    </w:rPr>
  </w:style>
  <w:style w:type="character" w:customStyle="1" w:styleId="Nagwek2Znak">
    <w:name w:val="Nagłówek 2 Znak"/>
    <w:basedOn w:val="Domylnaczcionkaakapitu"/>
    <w:link w:val="Nagwek2"/>
    <w:rsid w:val="001D25A1"/>
    <w:rPr>
      <w:rFonts w:ascii="Arial" w:hAnsi="Arial"/>
      <w:b/>
      <w:bCs/>
      <w:sz w:val="24"/>
      <w:lang w:val="pl-PL" w:eastAsia="pl-PL" w:bidi="ar-SA"/>
    </w:rPr>
  </w:style>
  <w:style w:type="paragraph" w:styleId="Tekstdymka">
    <w:name w:val="Balloon Text"/>
    <w:basedOn w:val="Normalny"/>
    <w:semiHidden/>
    <w:rsid w:val="001D25A1"/>
    <w:rPr>
      <w:rFonts w:ascii="Tahoma" w:hAnsi="Tahoma" w:cs="Tahoma"/>
      <w:sz w:val="16"/>
      <w:szCs w:val="16"/>
    </w:rPr>
  </w:style>
  <w:style w:type="paragraph" w:customStyle="1" w:styleId="Default">
    <w:name w:val="Default"/>
    <w:rsid w:val="00EE1321"/>
    <w:pPr>
      <w:autoSpaceDE w:val="0"/>
      <w:autoSpaceDN w:val="0"/>
      <w:adjustRightInd w:val="0"/>
    </w:pPr>
    <w:rPr>
      <w:color w:val="000000"/>
      <w:sz w:val="24"/>
      <w:szCs w:val="24"/>
    </w:rPr>
  </w:style>
  <w:style w:type="character" w:styleId="Hipercze">
    <w:name w:val="Hyperlink"/>
    <w:basedOn w:val="Domylnaczcionkaakapitu"/>
    <w:rsid w:val="007D56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4BEC"/>
    <w:rPr>
      <w:sz w:val="24"/>
      <w:szCs w:val="24"/>
    </w:rPr>
  </w:style>
  <w:style w:type="paragraph" w:styleId="Nagwek2">
    <w:name w:val="heading 2"/>
    <w:basedOn w:val="Normalny"/>
    <w:next w:val="Normalny"/>
    <w:link w:val="Nagwek2Znak"/>
    <w:qFormat/>
    <w:rsid w:val="001D25A1"/>
    <w:pPr>
      <w:keepNext/>
      <w:spacing w:before="60" w:after="60" w:line="360" w:lineRule="auto"/>
      <w:jc w:val="center"/>
      <w:outlineLvl w:val="1"/>
    </w:pPr>
    <w:rPr>
      <w:rFonts w:ascii="Arial" w:hAnsi="Arial"/>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1D25A1"/>
    <w:pPr>
      <w:spacing w:before="60" w:after="60" w:line="360" w:lineRule="auto"/>
      <w:jc w:val="center"/>
    </w:pPr>
    <w:rPr>
      <w:rFonts w:ascii="Arial" w:hAnsi="Arial"/>
    </w:rPr>
  </w:style>
  <w:style w:type="character" w:customStyle="1" w:styleId="Nagwek2Znak">
    <w:name w:val="Nagłówek 2 Znak"/>
    <w:basedOn w:val="Domylnaczcionkaakapitu"/>
    <w:link w:val="Nagwek2"/>
    <w:rsid w:val="001D25A1"/>
    <w:rPr>
      <w:rFonts w:ascii="Arial" w:hAnsi="Arial"/>
      <w:b/>
      <w:bCs/>
      <w:sz w:val="24"/>
      <w:lang w:val="pl-PL" w:eastAsia="pl-PL" w:bidi="ar-SA"/>
    </w:rPr>
  </w:style>
  <w:style w:type="paragraph" w:styleId="Tekstdymka">
    <w:name w:val="Balloon Text"/>
    <w:basedOn w:val="Normalny"/>
    <w:semiHidden/>
    <w:rsid w:val="001D25A1"/>
    <w:rPr>
      <w:rFonts w:ascii="Tahoma" w:hAnsi="Tahoma" w:cs="Tahoma"/>
      <w:sz w:val="16"/>
      <w:szCs w:val="16"/>
    </w:rPr>
  </w:style>
  <w:style w:type="paragraph" w:customStyle="1" w:styleId="Default">
    <w:name w:val="Default"/>
    <w:rsid w:val="00EE1321"/>
    <w:pPr>
      <w:autoSpaceDE w:val="0"/>
      <w:autoSpaceDN w:val="0"/>
      <w:adjustRightInd w:val="0"/>
    </w:pPr>
    <w:rPr>
      <w:color w:val="000000"/>
      <w:sz w:val="24"/>
      <w:szCs w:val="24"/>
    </w:rPr>
  </w:style>
  <w:style w:type="character" w:styleId="Hipercze">
    <w:name w:val="Hyperlink"/>
    <w:basedOn w:val="Domylnaczcionkaakapitu"/>
    <w:rsid w:val="007D5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4355">
      <w:bodyDiv w:val="1"/>
      <w:marLeft w:val="0"/>
      <w:marRight w:val="0"/>
      <w:marTop w:val="0"/>
      <w:marBottom w:val="0"/>
      <w:divBdr>
        <w:top w:val="none" w:sz="0" w:space="0" w:color="auto"/>
        <w:left w:val="none" w:sz="0" w:space="0" w:color="auto"/>
        <w:bottom w:val="none" w:sz="0" w:space="0" w:color="auto"/>
        <w:right w:val="none" w:sz="0" w:space="0" w:color="auto"/>
      </w:divBdr>
    </w:div>
    <w:div w:id="8908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635</Words>
  <Characters>3815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Gorlice, dnia 11 grudnia 2017 r</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Gorlice, dnia 11 grudnia 2017 r</dc:title>
  <dc:creator>MS</dc:creator>
  <cp:lastModifiedBy>Budownictwo</cp:lastModifiedBy>
  <cp:revision>6</cp:revision>
  <cp:lastPrinted>2022-05-12T08:41:00Z</cp:lastPrinted>
  <dcterms:created xsi:type="dcterms:W3CDTF">2022-05-12T06:12:00Z</dcterms:created>
  <dcterms:modified xsi:type="dcterms:W3CDTF">2022-05-12T08:50:00Z</dcterms:modified>
</cp:coreProperties>
</file>